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CA" w:rsidRPr="00572FCA" w:rsidRDefault="00EF63E6" w:rsidP="00572FCA">
      <w:pPr>
        <w:ind w:firstLine="540"/>
        <w:jc w:val="both"/>
      </w:pPr>
      <w:r w:rsidRPr="00234E22">
        <w:t>О</w:t>
      </w:r>
      <w:r w:rsidR="00946310" w:rsidRPr="00234E22">
        <w:t>О</w:t>
      </w:r>
      <w:r w:rsidRPr="00234E22">
        <w:t xml:space="preserve">О «ГалоПолимер </w:t>
      </w:r>
      <w:r w:rsidR="00946310" w:rsidRPr="00234E22">
        <w:t>Кирово-Чепецк</w:t>
      </w:r>
      <w:r w:rsidRPr="00234E22">
        <w:t xml:space="preserve">» (г. Пермь, ул. Ласьвинская, 98), приглашает делать оферты </w:t>
      </w:r>
      <w:r w:rsidRPr="00234E22">
        <w:rPr>
          <w:color w:val="000000"/>
        </w:rPr>
        <w:t xml:space="preserve">в период </w:t>
      </w:r>
      <w:proofErr w:type="gramStart"/>
      <w:r w:rsidRPr="00234E22">
        <w:rPr>
          <w:color w:val="000000"/>
        </w:rPr>
        <w:t>с даты опубликования</w:t>
      </w:r>
      <w:proofErr w:type="gramEnd"/>
      <w:r w:rsidRPr="00234E22">
        <w:rPr>
          <w:color w:val="000000"/>
        </w:rPr>
        <w:t xml:space="preserve"> приглашения по «</w:t>
      </w:r>
      <w:r w:rsidR="008351B5">
        <w:rPr>
          <w:color w:val="000000"/>
        </w:rPr>
        <w:t>22</w:t>
      </w:r>
      <w:r w:rsidRPr="00234E22">
        <w:rPr>
          <w:color w:val="000000"/>
        </w:rPr>
        <w:t>»</w:t>
      </w:r>
      <w:r w:rsidR="00572FCA">
        <w:rPr>
          <w:color w:val="000000"/>
        </w:rPr>
        <w:t xml:space="preserve"> апреля </w:t>
      </w:r>
      <w:r w:rsidRPr="00234E22">
        <w:rPr>
          <w:color w:val="000000"/>
        </w:rPr>
        <w:t>201</w:t>
      </w:r>
      <w:r w:rsidR="00572FCA">
        <w:rPr>
          <w:color w:val="000000"/>
        </w:rPr>
        <w:t>6</w:t>
      </w:r>
      <w:r w:rsidRPr="00234E22">
        <w:rPr>
          <w:color w:val="000000"/>
        </w:rPr>
        <w:t xml:space="preserve"> года </w:t>
      </w:r>
      <w:r w:rsidR="00572FCA" w:rsidRPr="00572FCA">
        <w:t>на приобретение корпуса 221</w:t>
      </w:r>
      <w:r w:rsidR="00E2361A">
        <w:t>,</w:t>
      </w:r>
      <w:r w:rsidR="00572FCA" w:rsidRPr="00572FCA">
        <w:t xml:space="preserve"> незавершенного строительством, назначение</w:t>
      </w:r>
      <w:r w:rsidR="00E2361A">
        <w:t>:</w:t>
      </w:r>
      <w:r w:rsidR="00572FCA" w:rsidRPr="00572FCA">
        <w:t xml:space="preserve"> производственное, площадь застройки 524,4 </w:t>
      </w:r>
      <w:proofErr w:type="spellStart"/>
      <w:r w:rsidR="00572FCA" w:rsidRPr="00572FCA">
        <w:t>кв.м</w:t>
      </w:r>
      <w:proofErr w:type="spellEnd"/>
      <w:r w:rsidR="00572FCA" w:rsidRPr="00572FCA">
        <w:t>.</w:t>
      </w:r>
      <w:r w:rsidR="00E2361A">
        <w:t>,</w:t>
      </w:r>
      <w:r w:rsidR="00572FCA" w:rsidRPr="00572FCA">
        <w:t xml:space="preserve"> степень готовности 67%, кадастровый номер 43:42:000022:0043:1450/01/БЕБ. </w:t>
      </w:r>
    </w:p>
    <w:p w:rsidR="000C717D" w:rsidRPr="00234E22" w:rsidRDefault="00572FCA" w:rsidP="00572FCA">
      <w:pPr>
        <w:ind w:firstLine="540"/>
        <w:jc w:val="both"/>
        <w:rPr>
          <w:rFonts w:eastAsia="Arial Unicode MS"/>
        </w:rPr>
      </w:pPr>
      <w:r w:rsidRPr="00572FCA">
        <w:t xml:space="preserve">Адрес объекта: Кировская область, г. Кирово-Чепецк, </w:t>
      </w:r>
      <w:proofErr w:type="spellStart"/>
      <w:r w:rsidRPr="00572FCA">
        <w:t>промплощадка</w:t>
      </w:r>
      <w:proofErr w:type="spellEnd"/>
      <w:r w:rsidRPr="00572FCA">
        <w:t xml:space="preserve"> завода полимеров</w:t>
      </w:r>
      <w:r w:rsidR="000C717D" w:rsidRPr="00234E22">
        <w:t>.</w:t>
      </w:r>
      <w:r w:rsidR="0002354B" w:rsidRPr="00234E22">
        <w:t xml:space="preserve"> </w:t>
      </w:r>
    </w:p>
    <w:p w:rsidR="008351B5" w:rsidRPr="008351B5" w:rsidRDefault="00EF63E6" w:rsidP="008351B5">
      <w:pPr>
        <w:autoSpaceDE w:val="0"/>
        <w:autoSpaceDN w:val="0"/>
        <w:ind w:firstLine="540"/>
        <w:jc w:val="both"/>
      </w:pPr>
      <w:r w:rsidRPr="00234E22">
        <w:t>О</w:t>
      </w:r>
      <w:r w:rsidR="00782C1A" w:rsidRPr="00234E22">
        <w:t>О</w:t>
      </w:r>
      <w:r w:rsidRPr="00234E22">
        <w:t>О «</w:t>
      </w:r>
      <w:proofErr w:type="spellStart"/>
      <w:r w:rsidRPr="00234E22">
        <w:t>ГалоПолимер</w:t>
      </w:r>
      <w:proofErr w:type="spellEnd"/>
      <w:r w:rsidRPr="00234E22">
        <w:t xml:space="preserve"> </w:t>
      </w:r>
      <w:r w:rsidR="00782C1A" w:rsidRPr="00234E22">
        <w:t>Кирово-Чепецк</w:t>
      </w:r>
      <w:r w:rsidRPr="00234E22">
        <w:t xml:space="preserve">» оставляет за собой право акцептовать любое из поступивших предложений, либо не акцептовать ни одно из них, а также отказаться от своего приглашения без наступления для него отрицательных последствий. Настоящее предложение ни при каких обстоятельствах не может расцениваться как публичная оферта. </w:t>
      </w:r>
      <w:proofErr w:type="gramStart"/>
      <w:r w:rsidR="008351B5">
        <w:t xml:space="preserve">Обращаем внимание, что </w:t>
      </w:r>
      <w:r w:rsidRPr="00234E22">
        <w:t>О</w:t>
      </w:r>
      <w:r w:rsidR="00FB1489" w:rsidRPr="00234E22">
        <w:t>О</w:t>
      </w:r>
      <w:r w:rsidRPr="00234E22">
        <w:t>О «</w:t>
      </w:r>
      <w:proofErr w:type="spellStart"/>
      <w:r w:rsidRPr="00234E22">
        <w:t>ГалоПолимер</w:t>
      </w:r>
      <w:proofErr w:type="spellEnd"/>
      <w:r w:rsidRPr="00234E22">
        <w:t xml:space="preserve"> </w:t>
      </w:r>
      <w:r w:rsidR="00FB1489" w:rsidRPr="00234E22">
        <w:t>Кирово-Чепецк</w:t>
      </w:r>
      <w:r w:rsidRPr="00234E22">
        <w:t xml:space="preserve">» не несет какой бы то ни было ответственности за отказ </w:t>
      </w:r>
      <w:r w:rsidR="00FB1489" w:rsidRPr="00234E22">
        <w:t xml:space="preserve">от </w:t>
      </w:r>
      <w:r w:rsidRPr="00234E22">
        <w:t>заключ</w:t>
      </w:r>
      <w:r w:rsidR="00FB1489" w:rsidRPr="00234E22">
        <w:t>ения</w:t>
      </w:r>
      <w:r w:rsidRPr="00234E22">
        <w:t xml:space="preserve"> договор</w:t>
      </w:r>
      <w:r w:rsidR="00FB1489" w:rsidRPr="00234E22">
        <w:t>а</w:t>
      </w:r>
      <w:r w:rsidRPr="00234E22">
        <w:t xml:space="preserve"> с лицами, обратившимися с предложением заключить соответствующую сделку</w:t>
      </w:r>
      <w:r w:rsidR="008351B5">
        <w:t>, так как</w:t>
      </w:r>
      <w:r w:rsidR="008351B5">
        <w:rPr>
          <w:lang w:eastAsia="en-US"/>
        </w:rPr>
        <w:t xml:space="preserve"> </w:t>
      </w:r>
      <w:r w:rsidR="008351B5" w:rsidRPr="008351B5">
        <w:t xml:space="preserve">процедура запроса предложений не является торгами по законодательству Российской Федерации, и ее проведение не регулируется </w:t>
      </w:r>
      <w:hyperlink r:id="rId6" w:history="1">
        <w:r w:rsidR="008351B5" w:rsidRPr="008351B5">
          <w:rPr>
            <w:rStyle w:val="a3"/>
            <w:color w:val="auto"/>
            <w:u w:val="none"/>
          </w:rPr>
          <w:t>ст. 447</w:t>
        </w:r>
      </w:hyperlink>
      <w:r w:rsidR="008351B5" w:rsidRPr="008351B5">
        <w:t xml:space="preserve"> - </w:t>
      </w:r>
      <w:hyperlink r:id="rId7" w:history="1">
        <w:r w:rsidR="008351B5" w:rsidRPr="008351B5">
          <w:rPr>
            <w:rStyle w:val="a3"/>
            <w:color w:val="auto"/>
            <w:u w:val="none"/>
          </w:rPr>
          <w:t>449</w:t>
        </w:r>
      </w:hyperlink>
      <w:r w:rsidR="008351B5" w:rsidRPr="008351B5">
        <w:t xml:space="preserve"> Гражданского кодекса Российской Федерации.</w:t>
      </w:r>
      <w:proofErr w:type="gramEnd"/>
    </w:p>
    <w:p w:rsidR="00CA0C6A" w:rsidRPr="00CA0C6A" w:rsidRDefault="00CA0C6A" w:rsidP="00CA0C6A">
      <w:pPr>
        <w:autoSpaceDE w:val="0"/>
        <w:autoSpaceDN w:val="0"/>
        <w:ind w:firstLine="540"/>
        <w:jc w:val="both"/>
      </w:pPr>
      <w:r w:rsidRPr="00CA0C6A">
        <w:t>Предложения претендентов должны оформляться безотзывными офертами с приложением нотариально заверенных копий документов претендента: учредительных документов, свидетельств</w:t>
      </w:r>
      <w:r>
        <w:t>а о включении в ЕГРЮЛ или ЕГРИП</w:t>
      </w:r>
      <w:r w:rsidRPr="00CA0C6A">
        <w:t>.</w:t>
      </w:r>
    </w:p>
    <w:p w:rsidR="00915CFE" w:rsidRPr="00572FCA" w:rsidRDefault="00EF63E6" w:rsidP="00CA0C6A">
      <w:pPr>
        <w:ind w:firstLine="567"/>
        <w:jc w:val="both"/>
      </w:pPr>
      <w:r w:rsidRPr="00234E22">
        <w:t xml:space="preserve">Место приёма запечатанных конвертов с офертами: </w:t>
      </w:r>
      <w:r w:rsidR="00CD3655" w:rsidRPr="00CD3655">
        <w:t>613040,</w:t>
      </w:r>
      <w:r w:rsidR="00CD3655">
        <w:t xml:space="preserve"> </w:t>
      </w:r>
      <w:r w:rsidR="000C717D" w:rsidRPr="00234E22">
        <w:t xml:space="preserve">Кировская область, г. Кирово-Чепецк, пер. Пожарный, 2, </w:t>
      </w:r>
      <w:r w:rsidRPr="00234E22">
        <w:t xml:space="preserve">контактный телефон: </w:t>
      </w:r>
      <w:r w:rsidR="00915CFE" w:rsidRPr="00234E22">
        <w:t>8</w:t>
      </w:r>
      <w:r w:rsidRPr="00234E22">
        <w:t>(</w:t>
      </w:r>
      <w:r w:rsidR="00915CFE" w:rsidRPr="00234E22">
        <w:t>83361</w:t>
      </w:r>
      <w:r w:rsidRPr="00234E22">
        <w:t xml:space="preserve">) </w:t>
      </w:r>
      <w:r w:rsidR="00915CFE" w:rsidRPr="00234E22">
        <w:t>9-</w:t>
      </w:r>
      <w:r w:rsidR="00572FCA">
        <w:t>46-45</w:t>
      </w:r>
      <w:r w:rsidRPr="00234E22">
        <w:t xml:space="preserve">, </w:t>
      </w:r>
      <w:r w:rsidRPr="00234E22">
        <w:rPr>
          <w:lang w:val="en-US"/>
        </w:rPr>
        <w:t>e</w:t>
      </w:r>
      <w:r w:rsidRPr="00234E22">
        <w:t>-</w:t>
      </w:r>
      <w:r w:rsidRPr="00234E22">
        <w:rPr>
          <w:lang w:val="en-US"/>
        </w:rPr>
        <w:t>mail</w:t>
      </w:r>
      <w:r w:rsidRPr="00234E22">
        <w:t xml:space="preserve">: </w:t>
      </w:r>
      <w:proofErr w:type="spellStart"/>
      <w:r w:rsidR="00572FCA" w:rsidRPr="00572FCA">
        <w:rPr>
          <w:lang w:val="en-US"/>
        </w:rPr>
        <w:t>BratuhinAL</w:t>
      </w:r>
      <w:proofErr w:type="spellEnd"/>
      <w:r w:rsidR="00572FCA" w:rsidRPr="00572FCA">
        <w:t>@</w:t>
      </w:r>
      <w:proofErr w:type="spellStart"/>
      <w:r w:rsidR="00572FCA" w:rsidRPr="00572FCA">
        <w:rPr>
          <w:lang w:val="en-US"/>
        </w:rPr>
        <w:t>halopolymer</w:t>
      </w:r>
      <w:proofErr w:type="spellEnd"/>
      <w:r w:rsidR="00572FCA" w:rsidRPr="00572FCA">
        <w:t>-</w:t>
      </w:r>
      <w:r w:rsidR="00572FCA" w:rsidRPr="00572FCA">
        <w:rPr>
          <w:lang w:val="en-US"/>
        </w:rPr>
        <w:t>kc</w:t>
      </w:r>
      <w:r w:rsidR="00572FCA" w:rsidRPr="00572FCA">
        <w:t>.</w:t>
      </w:r>
      <w:r w:rsidR="00572FCA" w:rsidRPr="00572FCA">
        <w:rPr>
          <w:lang w:val="en-US"/>
        </w:rPr>
        <w:t>com</w:t>
      </w:r>
      <w:r w:rsidR="00572FCA">
        <w:t>.</w:t>
      </w:r>
    </w:p>
    <w:p w:rsidR="00915CFE" w:rsidRDefault="00915CFE" w:rsidP="00915CFE">
      <w:pPr>
        <w:jc w:val="both"/>
        <w:rPr>
          <w:sz w:val="20"/>
          <w:szCs w:val="20"/>
        </w:rPr>
      </w:pPr>
    </w:p>
    <w:p w:rsidR="000C717D" w:rsidRPr="00EF63E6" w:rsidRDefault="000C717D" w:rsidP="00915CFE">
      <w:pPr>
        <w:jc w:val="both"/>
        <w:rPr>
          <w:sz w:val="20"/>
          <w:szCs w:val="20"/>
        </w:rPr>
      </w:pPr>
    </w:p>
    <w:sectPr w:rsidR="000C717D" w:rsidRPr="00EF63E6" w:rsidSect="00CA0C6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66B20"/>
    <w:multiLevelType w:val="hybridMultilevel"/>
    <w:tmpl w:val="068C784E"/>
    <w:lvl w:ilvl="0" w:tplc="4E184F4A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61"/>
    <w:rsid w:val="0002354B"/>
    <w:rsid w:val="000877C0"/>
    <w:rsid w:val="000B65DE"/>
    <w:rsid w:val="000C717D"/>
    <w:rsid w:val="001B35BD"/>
    <w:rsid w:val="00234E22"/>
    <w:rsid w:val="00235E61"/>
    <w:rsid w:val="0041487B"/>
    <w:rsid w:val="00572FCA"/>
    <w:rsid w:val="005B1625"/>
    <w:rsid w:val="007502B1"/>
    <w:rsid w:val="00782C1A"/>
    <w:rsid w:val="008351B5"/>
    <w:rsid w:val="008E4344"/>
    <w:rsid w:val="00915CFE"/>
    <w:rsid w:val="00946310"/>
    <w:rsid w:val="00957EB9"/>
    <w:rsid w:val="00B82C1C"/>
    <w:rsid w:val="00CA0C6A"/>
    <w:rsid w:val="00CD3655"/>
    <w:rsid w:val="00E2361A"/>
    <w:rsid w:val="00EF63E6"/>
    <w:rsid w:val="00FB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E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3E6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957EB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57EB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57EB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57EB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57EB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7E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EB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E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3E6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957EB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57EB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57EB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57EB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57EB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7E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EB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E25BECC9DB8898098D34DFB5A9EBAB8CE4F729FF89DB15FF086C86DC6E32944C2BE7A1CD02D4DF8c6J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25BECC9DB8898098D34DFB5A9EBAB8CE4F729FF89DB15FF086C86DC6E32944C2BE7A1CD02D4DFAc6J2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Мушинский Максим Викторович</dc:creator>
  <cp:lastModifiedBy>Братухин Александр Леонидович</cp:lastModifiedBy>
  <cp:revision>3</cp:revision>
  <cp:lastPrinted>2016-04-04T13:42:00Z</cp:lastPrinted>
  <dcterms:created xsi:type="dcterms:W3CDTF">2016-04-04T12:43:00Z</dcterms:created>
  <dcterms:modified xsi:type="dcterms:W3CDTF">2016-04-04T13:49:00Z</dcterms:modified>
</cp:coreProperties>
</file>