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00" w:type="dxa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7377"/>
        <w:gridCol w:w="3402"/>
        <w:gridCol w:w="1985"/>
        <w:gridCol w:w="2552"/>
        <w:gridCol w:w="1134"/>
        <w:gridCol w:w="1134"/>
        <w:gridCol w:w="1418"/>
        <w:gridCol w:w="1970"/>
      </w:tblGrid>
      <w:tr w:rsidR="000C081C" w:rsidTr="000D7DC2">
        <w:trPr>
          <w:trHeight w:hRule="exact" w:val="1814"/>
          <w:tblHeader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</w:tcBorders>
            <w:vAlign w:val="center"/>
          </w:tcPr>
          <w:p w:rsidR="000C081C" w:rsidRPr="002E2307" w:rsidRDefault="000C081C" w:rsidP="00E56493">
            <w:pPr>
              <w:ind w:left="142" w:right="147"/>
              <w:jc w:val="center"/>
              <w:rPr>
                <w:rFonts w:cs="Arial"/>
                <w:sz w:val="24"/>
                <w:szCs w:val="24"/>
              </w:rPr>
            </w:pPr>
            <w:r w:rsidRPr="002E2307">
              <w:rPr>
                <w:rFonts w:cs="Arial"/>
                <w:sz w:val="24"/>
                <w:szCs w:val="24"/>
              </w:rPr>
              <w:t>Поз.</w:t>
            </w:r>
          </w:p>
        </w:tc>
        <w:tc>
          <w:tcPr>
            <w:tcW w:w="7377" w:type="dxa"/>
            <w:tcBorders>
              <w:top w:val="nil"/>
              <w:bottom w:val="nil"/>
            </w:tcBorders>
            <w:vAlign w:val="center"/>
          </w:tcPr>
          <w:p w:rsidR="000C081C" w:rsidRPr="002E2307" w:rsidRDefault="000C081C" w:rsidP="000C081C">
            <w:pPr>
              <w:jc w:val="center"/>
              <w:rPr>
                <w:rFonts w:cs="Arial"/>
                <w:sz w:val="24"/>
                <w:szCs w:val="24"/>
              </w:rPr>
            </w:pPr>
            <w:r w:rsidRPr="002E2307">
              <w:rPr>
                <w:rFonts w:cs="Arial"/>
                <w:sz w:val="24"/>
                <w:szCs w:val="24"/>
              </w:rPr>
              <w:t>Наименование и техническая характеристика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0C081C" w:rsidRPr="000C081C" w:rsidRDefault="000C081C" w:rsidP="000C081C">
            <w:pPr>
              <w:pStyle w:val="a9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C081C">
              <w:rPr>
                <w:rFonts w:cs="Arial"/>
                <w:color w:val="000000"/>
                <w:sz w:val="24"/>
                <w:szCs w:val="24"/>
              </w:rPr>
              <w:t>Тип, марка,</w:t>
            </w:r>
            <w:r w:rsidRPr="000C081C">
              <w:rPr>
                <w:rFonts w:cs="Arial"/>
                <w:color w:val="000000"/>
                <w:sz w:val="24"/>
                <w:szCs w:val="24"/>
              </w:rPr>
              <w:br/>
              <w:t>обозначение документа, опросного листа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0C081C" w:rsidRPr="002E2307" w:rsidRDefault="000C081C" w:rsidP="000C081C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E2307">
              <w:rPr>
                <w:rFonts w:cs="Arial"/>
                <w:sz w:val="24"/>
                <w:szCs w:val="24"/>
              </w:rPr>
              <w:t>Код продукции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C081C" w:rsidRPr="002E2307" w:rsidRDefault="000C081C" w:rsidP="000C081C">
            <w:pPr>
              <w:pStyle w:val="a4"/>
              <w:rPr>
                <w:rFonts w:cs="Arial"/>
                <w:szCs w:val="24"/>
              </w:rPr>
            </w:pPr>
            <w:r w:rsidRPr="002E2307">
              <w:rPr>
                <w:rFonts w:cs="Arial"/>
                <w:szCs w:val="24"/>
              </w:rPr>
              <w:t>Поставщик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081C" w:rsidRPr="002E2307" w:rsidRDefault="000C081C" w:rsidP="000C081C">
            <w:pPr>
              <w:pStyle w:val="a4"/>
              <w:rPr>
                <w:rFonts w:cs="Arial"/>
                <w:szCs w:val="24"/>
              </w:rPr>
            </w:pPr>
            <w:r w:rsidRPr="002E2307">
              <w:rPr>
                <w:rFonts w:cs="Arial"/>
                <w:szCs w:val="24"/>
              </w:rPr>
              <w:t xml:space="preserve">Ед. </w:t>
            </w:r>
            <w:proofErr w:type="spellStart"/>
            <w:proofErr w:type="gramStart"/>
            <w:r w:rsidRPr="002E2307">
              <w:rPr>
                <w:rFonts w:cs="Arial"/>
                <w:szCs w:val="24"/>
              </w:rPr>
              <w:t>изме</w:t>
            </w:r>
            <w:proofErr w:type="spellEnd"/>
            <w:r w:rsidRPr="002E2307">
              <w:rPr>
                <w:rFonts w:cs="Arial"/>
                <w:szCs w:val="24"/>
              </w:rPr>
              <w:t>-рения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081C" w:rsidRPr="002E2307" w:rsidRDefault="000C081C" w:rsidP="000C081C">
            <w:pPr>
              <w:pStyle w:val="a4"/>
              <w:rPr>
                <w:rFonts w:cs="Arial"/>
                <w:szCs w:val="24"/>
              </w:rPr>
            </w:pPr>
            <w:r w:rsidRPr="002E2307">
              <w:rPr>
                <w:rFonts w:cs="Arial"/>
                <w:szCs w:val="24"/>
              </w:rPr>
              <w:t>Кол.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C081C" w:rsidRPr="002E2307" w:rsidRDefault="000C081C" w:rsidP="000C081C">
            <w:pPr>
              <w:pStyle w:val="a4"/>
              <w:rPr>
                <w:rFonts w:cs="Arial"/>
                <w:szCs w:val="24"/>
              </w:rPr>
            </w:pPr>
            <w:r w:rsidRPr="002E2307">
              <w:rPr>
                <w:rFonts w:cs="Arial"/>
                <w:szCs w:val="24"/>
              </w:rPr>
              <w:t>Масса</w:t>
            </w:r>
            <w:r>
              <w:rPr>
                <w:rFonts w:cs="Arial"/>
                <w:szCs w:val="24"/>
              </w:rPr>
              <w:br/>
            </w:r>
            <w:r w:rsidRPr="002E2307">
              <w:rPr>
                <w:rFonts w:cs="Arial"/>
                <w:szCs w:val="24"/>
              </w:rPr>
              <w:t xml:space="preserve">1 ед., </w:t>
            </w:r>
            <w:proofErr w:type="gramStart"/>
            <w:r w:rsidRPr="002E2307">
              <w:rPr>
                <w:rFonts w:cs="Arial"/>
                <w:szCs w:val="24"/>
              </w:rPr>
              <w:t>кг</w:t>
            </w:r>
            <w:proofErr w:type="gramEnd"/>
          </w:p>
        </w:tc>
        <w:tc>
          <w:tcPr>
            <w:tcW w:w="1970" w:type="dxa"/>
            <w:tcBorders>
              <w:top w:val="nil"/>
              <w:bottom w:val="nil"/>
              <w:right w:val="nil"/>
            </w:tcBorders>
            <w:vAlign w:val="center"/>
          </w:tcPr>
          <w:p w:rsidR="000C081C" w:rsidRPr="002E2307" w:rsidRDefault="000C081C" w:rsidP="000C081C">
            <w:pPr>
              <w:jc w:val="center"/>
              <w:rPr>
                <w:rFonts w:cs="Arial"/>
                <w:sz w:val="24"/>
                <w:szCs w:val="24"/>
              </w:rPr>
            </w:pPr>
            <w:r w:rsidRPr="002E2307">
              <w:rPr>
                <w:rFonts w:cs="Arial"/>
                <w:sz w:val="24"/>
                <w:szCs w:val="24"/>
              </w:rPr>
              <w:t>Примечание</w:t>
            </w: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Щиты, шкафы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337BE9" w:rsidRDefault="00337BE9" w:rsidP="00406B5E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337BE9">
              <w:rPr>
                <w:b/>
                <w:sz w:val="28"/>
                <w:szCs w:val="28"/>
              </w:rPr>
              <w:t>Стр.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D7505B" w:rsidP="00D7505B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Электроаппаратура</w:t>
            </w:r>
            <w:r w:rsidRPr="008203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8203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монтажные изделия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D7505B" w:rsidP="00D7505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337BE9">
              <w:rPr>
                <w:b/>
                <w:sz w:val="28"/>
                <w:szCs w:val="28"/>
              </w:rPr>
              <w:t xml:space="preserve">Стр.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D7505B" w:rsidP="00D7505B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F6DF5">
              <w:rPr>
                <w:b/>
                <w:sz w:val="28"/>
                <w:szCs w:val="28"/>
              </w:rPr>
              <w:t>. Кабели и провода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D7505B" w:rsidP="00D7505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337BE9">
              <w:rPr>
                <w:b/>
                <w:sz w:val="28"/>
                <w:szCs w:val="28"/>
              </w:rPr>
              <w:t xml:space="preserve">Стр.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D7505B" w:rsidP="00D7505B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 </w:t>
            </w:r>
            <w:r w:rsidRPr="00431E65">
              <w:rPr>
                <w:b/>
                <w:sz w:val="28"/>
                <w:szCs w:val="28"/>
              </w:rPr>
              <w:t>Материалы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D7505B" w:rsidP="00D7505B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337BE9">
              <w:rPr>
                <w:b/>
                <w:sz w:val="28"/>
                <w:szCs w:val="28"/>
              </w:rPr>
              <w:t xml:space="preserve">Стр.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337BE9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1. Щиты, шкафы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337BE9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BE9" w:rsidRDefault="00337BE9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406B5E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2E329C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Default="00337BE9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BE9" w:rsidRPr="00406B5E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BE9" w:rsidRPr="00CD5619" w:rsidRDefault="00337BE9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2E329C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329C" w:rsidRPr="00406B5E" w:rsidRDefault="002E329C" w:rsidP="00E56493">
            <w:pPr>
              <w:pStyle w:val="ae"/>
              <w:ind w:left="136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ШУ3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3EF" w:rsidRDefault="002E329C" w:rsidP="00406B5E">
            <w:pPr>
              <w:pStyle w:val="a9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Шкаф распределительный </w:t>
            </w:r>
            <w:proofErr w:type="spellStart"/>
            <w:r>
              <w:rPr>
                <w:bCs/>
                <w:sz w:val="24"/>
                <w:szCs w:val="24"/>
              </w:rPr>
              <w:t>двухдверный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  <w:r w:rsidRPr="000F405C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габариты 2100х1000х500, </w:t>
            </w:r>
            <w:r>
              <w:rPr>
                <w:bCs/>
                <w:sz w:val="24"/>
                <w:szCs w:val="24"/>
                <w:lang w:val="en-US"/>
              </w:rPr>
              <w:t>IP</w:t>
            </w:r>
            <w:r w:rsidRPr="002E329C">
              <w:rPr>
                <w:bCs/>
                <w:sz w:val="24"/>
                <w:szCs w:val="24"/>
              </w:rPr>
              <w:t>55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br/>
              <w:t xml:space="preserve">в составе: вводные автоматические выключатели ВА51-39-340010-630А-КЭАЗ, контакторы реверсивные с механической блокировкой КВ2-630-3-У2-Р, модульные выключатели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iC</w:t>
            </w:r>
            <w:proofErr w:type="spellEnd"/>
            <w:r w:rsidRPr="002E329C">
              <w:rPr>
                <w:bCs/>
                <w:sz w:val="24"/>
                <w:szCs w:val="24"/>
              </w:rPr>
              <w:t>60</w:t>
            </w:r>
            <w:r>
              <w:rPr>
                <w:bCs/>
                <w:sz w:val="24"/>
                <w:szCs w:val="24"/>
                <w:lang w:val="en-US"/>
              </w:rPr>
              <w:t>N</w:t>
            </w:r>
            <w:r w:rsidRPr="002E32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на токи 63А (4 шт.), 40А (4 шт.), 25А (4 шт.), схема АВР</w:t>
            </w:r>
            <w:r w:rsidR="008F43EF">
              <w:rPr>
                <w:bCs/>
                <w:sz w:val="24"/>
                <w:szCs w:val="24"/>
              </w:rPr>
              <w:t>, управление и сигнализация работы АВР на правой дверце, ввод кабелей питания-сверху, отходящие кабели-снизу, без счетчика электроэнергии, сечение подходящих кабелей: две нитки кабеля ВВГнг 4х150 на каждый</w:t>
            </w:r>
            <w:proofErr w:type="gramEnd"/>
            <w:r w:rsidR="008F43EF">
              <w:rPr>
                <w:bCs/>
                <w:sz w:val="24"/>
                <w:szCs w:val="24"/>
              </w:rPr>
              <w:t xml:space="preserve"> ввод, сечение отходящего </w:t>
            </w:r>
            <w:r w:rsidR="0087194C">
              <w:rPr>
                <w:bCs/>
                <w:sz w:val="24"/>
                <w:szCs w:val="24"/>
              </w:rPr>
              <w:t>кабеля непосредственно с шин после АВР-две нитки кабеля ВВГнг 4х150, цоколь:</w:t>
            </w:r>
            <w:bookmarkStart w:id="0" w:name="_GoBack"/>
            <w:bookmarkEnd w:id="0"/>
            <w:r w:rsidR="0087194C">
              <w:rPr>
                <w:bCs/>
                <w:sz w:val="24"/>
                <w:szCs w:val="24"/>
              </w:rPr>
              <w:t xml:space="preserve"> 1 высотой 100 мм</w:t>
            </w:r>
          </w:p>
          <w:p w:rsidR="002E329C" w:rsidRPr="002E329C" w:rsidRDefault="008F43EF" w:rsidP="00406B5E">
            <w:pPr>
              <w:pStyle w:val="a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29C" w:rsidRPr="002E329C" w:rsidRDefault="002E329C" w:rsidP="00406B5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MPD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29C" w:rsidRPr="002E329C" w:rsidRDefault="002E329C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29C" w:rsidRPr="003B5EAD" w:rsidRDefault="002E329C" w:rsidP="00CD561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ООО «</w:t>
            </w:r>
            <w:proofErr w:type="spellStart"/>
            <w:r>
              <w:rPr>
                <w:rFonts w:cs="Arial"/>
                <w:sz w:val="24"/>
                <w:szCs w:val="24"/>
              </w:rPr>
              <w:t>ЭлеКом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Логистик»</w:t>
            </w:r>
            <w:r>
              <w:rPr>
                <w:rFonts w:cs="Arial"/>
                <w:sz w:val="24"/>
                <w:szCs w:val="24"/>
              </w:rPr>
              <w:br/>
              <w:t>г. Чебоксары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29C" w:rsidRPr="00406B5E" w:rsidRDefault="002E329C" w:rsidP="00D0141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29C" w:rsidRPr="00406B5E" w:rsidRDefault="002E329C" w:rsidP="00D0141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29C" w:rsidRPr="00406B5E" w:rsidRDefault="002E329C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29C" w:rsidRPr="00CD5619" w:rsidRDefault="002E329C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D7505B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505B" w:rsidRDefault="00D7505B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D7505B">
            <w:pPr>
              <w:pStyle w:val="a9"/>
              <w:rPr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2. Электроаппаратура</w:t>
            </w:r>
            <w:r w:rsidRPr="008203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8203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монтажные изделия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FE5FE3" w:rsidRDefault="00D7505B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Default="00D7505B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05B" w:rsidRPr="003B5EAD" w:rsidRDefault="00D7505B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B744AE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44AE" w:rsidRDefault="00B744AE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Default="00B744AE" w:rsidP="00AD0CBB">
            <w:pPr>
              <w:pStyle w:val="a9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FE5FE3" w:rsidRDefault="00B744AE" w:rsidP="002E329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Default="00B744AE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4AE" w:rsidRPr="003B5EAD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B744AE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44AE" w:rsidRPr="00B744AE" w:rsidRDefault="00B744AE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QS</w:t>
            </w:r>
            <w:r w:rsidRPr="00B744AE">
              <w:rPr>
                <w:sz w:val="24"/>
                <w:szCs w:val="24"/>
              </w:rPr>
              <w:t>316,</w:t>
            </w:r>
            <w:r w:rsidRPr="00B744A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QS339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B744AE" w:rsidRDefault="00B744AE" w:rsidP="00AD0CBB">
            <w:pPr>
              <w:pStyle w:val="a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Разъединитель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РЕ19-41-31140-1000А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Default="00B744AE" w:rsidP="00B744AE">
            <w:pPr>
              <w:jc w:val="center"/>
            </w:pPr>
            <w:r w:rsidRPr="00FE5FE3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406B5E" w:rsidRDefault="00B744AE" w:rsidP="00B744AE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4AE" w:rsidRPr="003B5EAD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B744AE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44AE" w:rsidRPr="002F2961" w:rsidRDefault="00B744AE" w:rsidP="002F2961">
            <w:pPr>
              <w:pStyle w:val="ae"/>
              <w:ind w:left="136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QF</w:t>
            </w:r>
            <w:r w:rsidRPr="002E329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6</w:t>
            </w:r>
            <w:r w:rsidRPr="002E329C">
              <w:rPr>
                <w:sz w:val="24"/>
                <w:szCs w:val="24"/>
              </w:rPr>
              <w:t>,</w:t>
            </w:r>
            <w:r w:rsidRPr="002E329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QF</w:t>
            </w:r>
            <w:r w:rsidRPr="002E32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406B5E" w:rsidRDefault="00B744AE" w:rsidP="00AD0CBB">
            <w:pPr>
              <w:pStyle w:val="a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Автоматический выключатель,</w:t>
            </w:r>
            <w:r>
              <w:rPr>
                <w:bCs/>
                <w:sz w:val="24"/>
                <w:szCs w:val="24"/>
              </w:rPr>
              <w:br/>
              <w:t>номинальный ток 630А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406B5E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3B5EAD">
              <w:rPr>
                <w:bCs/>
                <w:sz w:val="24"/>
                <w:szCs w:val="24"/>
              </w:rPr>
              <w:t>ВА</w:t>
            </w:r>
            <w:r>
              <w:rPr>
                <w:bCs/>
                <w:sz w:val="24"/>
                <w:szCs w:val="24"/>
              </w:rPr>
              <w:t>57-39-340010-630А-5000-690АС-УХЛ3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0A5C19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КЭАЗ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Default="00B744AE" w:rsidP="002E329C">
            <w:pPr>
              <w:jc w:val="center"/>
            </w:pPr>
            <w:r w:rsidRPr="00FE5FE3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406B5E" w:rsidRDefault="00B744AE" w:rsidP="003B5EAD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4AE" w:rsidRPr="003B5EAD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B744AE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44AE" w:rsidRPr="00B744AE" w:rsidRDefault="00B744AE" w:rsidP="002F2961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426DFB" w:rsidRDefault="00B744AE" w:rsidP="006427AA">
            <w:pPr>
              <w:pStyle w:val="a9"/>
              <w:rPr>
                <w:bCs/>
                <w:sz w:val="24"/>
                <w:szCs w:val="24"/>
              </w:rPr>
            </w:pPr>
            <w:r w:rsidRPr="006427AA">
              <w:rPr>
                <w:bCs/>
                <w:sz w:val="24"/>
                <w:szCs w:val="24"/>
              </w:rPr>
              <w:t xml:space="preserve">Комплект переходных шин для ВА57-39-УХЛ3-КЭАЗ (кол-во шин 3 шт.)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Default="00B744AE" w:rsidP="00D54046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6427AA" w:rsidRDefault="00B744AE" w:rsidP="00426DFB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6427AA">
              <w:rPr>
                <w:bCs/>
                <w:sz w:val="24"/>
                <w:szCs w:val="24"/>
              </w:rPr>
              <w:t>225574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A24B27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КЭАЗ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Default="00B744AE" w:rsidP="00A24B27">
            <w:pPr>
              <w:jc w:val="center"/>
            </w:pPr>
            <w:r w:rsidRPr="00FE5FE3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512C01" w:rsidRDefault="00B744AE" w:rsidP="00A24B27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4AE" w:rsidRPr="003B5EAD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B744AE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44AE" w:rsidRPr="00426DFB" w:rsidRDefault="00B744AE" w:rsidP="002F2961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</w:t>
            </w:r>
            <w:r w:rsidRPr="002E329C">
              <w:rPr>
                <w:sz w:val="24"/>
                <w:szCs w:val="24"/>
              </w:rPr>
              <w:t xml:space="preserve">316, </w:t>
            </w:r>
            <w:r>
              <w:rPr>
                <w:sz w:val="24"/>
                <w:szCs w:val="24"/>
                <w:lang w:val="en-US"/>
              </w:rPr>
              <w:t>PI339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426DFB" w:rsidRDefault="00B744AE" w:rsidP="00426DFB">
            <w:pPr>
              <w:pStyle w:val="a9"/>
              <w:rPr>
                <w:bCs/>
                <w:sz w:val="24"/>
                <w:szCs w:val="24"/>
              </w:rPr>
            </w:pPr>
            <w:r w:rsidRPr="00426DFB">
              <w:rPr>
                <w:bCs/>
                <w:sz w:val="24"/>
                <w:szCs w:val="24"/>
              </w:rPr>
              <w:t>Электросчетчик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AD0CBB" w:rsidRDefault="00B744AE" w:rsidP="00D54046">
            <w:pPr>
              <w:pStyle w:val="a9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Меркурий</w:t>
            </w:r>
            <w:r w:rsidRPr="00AD0CBB">
              <w:rPr>
                <w:bCs/>
                <w:sz w:val="24"/>
                <w:szCs w:val="24"/>
                <w:lang w:val="en-US"/>
              </w:rPr>
              <w:t xml:space="preserve"> 230 </w:t>
            </w:r>
            <w:r>
              <w:rPr>
                <w:bCs/>
                <w:sz w:val="24"/>
                <w:szCs w:val="24"/>
                <w:lang w:val="en-US"/>
              </w:rPr>
              <w:t>ART-03 PQC(R)SIDN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AD0CBB" w:rsidRDefault="00B744AE" w:rsidP="00426DFB">
            <w:pPr>
              <w:pStyle w:val="a9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AD0CBB" w:rsidRDefault="00B744AE" w:rsidP="00426DFB">
            <w:pPr>
              <w:pStyle w:val="a9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Инкотекс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br/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Default="00B744AE" w:rsidP="002E329C">
            <w:pPr>
              <w:jc w:val="center"/>
            </w:pPr>
            <w:r w:rsidRPr="00FE5FE3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426DFB" w:rsidRDefault="00B744AE" w:rsidP="00426DFB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4AE" w:rsidRPr="003B5EAD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B744AE" w:rsidTr="002E329C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44AE" w:rsidRPr="00406B5E" w:rsidRDefault="00B744AE" w:rsidP="00A24B27">
            <w:pPr>
              <w:pStyle w:val="ae"/>
              <w:ind w:left="136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ТА316,</w:t>
            </w:r>
            <w:r>
              <w:rPr>
                <w:sz w:val="24"/>
                <w:szCs w:val="24"/>
              </w:rPr>
              <w:br/>
              <w:t>ТА339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406B5E" w:rsidRDefault="00B744AE" w:rsidP="002F2961">
            <w:pPr>
              <w:pStyle w:val="a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Трансформатор тока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A24B27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ТШП 0,66 600/5 10ВА, 0,5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2F2961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2F2961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Свердловский завод трансформаторов тока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Default="00B744AE" w:rsidP="002E329C">
            <w:pPr>
              <w:jc w:val="center"/>
            </w:pPr>
            <w:r w:rsidRPr="00FE5FE3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406B5E" w:rsidRDefault="00B744AE" w:rsidP="002F296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4AE" w:rsidRPr="003B5EAD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B744AE" w:rsidTr="003B5EAD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44AE" w:rsidRPr="00DF6EE1" w:rsidRDefault="00B744AE" w:rsidP="00E56493">
            <w:pPr>
              <w:pStyle w:val="ae"/>
              <w:ind w:left="136" w:right="14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GB316, GB339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4F50A8" w:rsidRDefault="00B744AE" w:rsidP="002F296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питания</w:t>
            </w:r>
            <w:r w:rsidRPr="00DF6EE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Входное напряжение-187-250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выходное напряжение-10,5-14 В,</w:t>
            </w:r>
            <w:r>
              <w:rPr>
                <w:sz w:val="24"/>
                <w:szCs w:val="24"/>
              </w:rPr>
              <w:br/>
              <w:t xml:space="preserve">номинальный ток-1,0 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DF6EE1" w:rsidRDefault="00B744AE" w:rsidP="00DF6EE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SKAT</w:t>
            </w:r>
            <w:r w:rsidRPr="00DF6EE1">
              <w:rPr>
                <w:sz w:val="24"/>
                <w:szCs w:val="24"/>
              </w:rPr>
              <w:t>-12-1,0-</w:t>
            </w:r>
            <w:r>
              <w:rPr>
                <w:sz w:val="24"/>
                <w:szCs w:val="24"/>
                <w:lang w:val="en-US"/>
              </w:rPr>
              <w:t>DIN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DF6EE1" w:rsidRDefault="00B744AE" w:rsidP="002F296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DF6EE1" w:rsidRDefault="00B744AE" w:rsidP="002F2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Бастион,</w:t>
            </w:r>
            <w:r>
              <w:rPr>
                <w:sz w:val="24"/>
                <w:szCs w:val="24"/>
              </w:rPr>
              <w:br/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Default="00B744AE" w:rsidP="00D0141D">
            <w:pPr>
              <w:jc w:val="center"/>
            </w:pPr>
            <w:r w:rsidRPr="00FE5FE3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426DFB" w:rsidRDefault="00B744AE" w:rsidP="00D0141D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4AE" w:rsidRPr="003B5EAD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B744AE" w:rsidTr="003B5EAD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44AE" w:rsidRPr="00406B5E" w:rsidRDefault="00B744AE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4F50A8" w:rsidRDefault="00B744AE" w:rsidP="002F296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Аккумуляторная батарея, 12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, 4 А/ч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DF6EE1" w:rsidRDefault="00B744AE" w:rsidP="002F296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АКБ-4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DF6EE1" w:rsidRDefault="00B744AE" w:rsidP="002F296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DF6EE1" w:rsidRDefault="00B744AE" w:rsidP="00D0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Бастион,</w:t>
            </w:r>
            <w:r>
              <w:rPr>
                <w:sz w:val="24"/>
                <w:szCs w:val="24"/>
              </w:rPr>
              <w:br/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Default="00B744AE" w:rsidP="00D0141D">
            <w:pPr>
              <w:jc w:val="center"/>
            </w:pPr>
            <w:r w:rsidRPr="00FE5FE3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426DFB" w:rsidRDefault="00B744AE" w:rsidP="00D0141D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4AE" w:rsidRPr="003B5EAD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4AE" w:rsidRPr="003B5EAD" w:rsidRDefault="00B744AE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3B5EAD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4F50A8" w:rsidRDefault="009C7BC7" w:rsidP="009C7BC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Амперметр аналоговый щитовой,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точности: 1,5, </w:t>
            </w:r>
            <w:r>
              <w:rPr>
                <w:sz w:val="24"/>
                <w:szCs w:val="24"/>
              </w:rPr>
              <w:br/>
              <w:t>габариты: 160х160х125 мм,</w:t>
            </w:r>
            <w:r>
              <w:rPr>
                <w:sz w:val="24"/>
                <w:szCs w:val="24"/>
              </w:rPr>
              <w:br/>
              <w:t>предел измерения: 5А,</w:t>
            </w:r>
            <w:r>
              <w:rPr>
                <w:sz w:val="24"/>
                <w:szCs w:val="24"/>
              </w:rPr>
              <w:br/>
              <w:t>шкала: 800А,</w:t>
            </w:r>
            <w:r>
              <w:rPr>
                <w:sz w:val="24"/>
                <w:szCs w:val="24"/>
              </w:rPr>
              <w:br/>
              <w:t xml:space="preserve">включение через трансформатор тока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Default="009C7BC7" w:rsidP="009C7BC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Э378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DF6EE1" w:rsidRDefault="009C7BC7" w:rsidP="002F296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DF6EE1" w:rsidRDefault="009C7BC7" w:rsidP="009C7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 «ЗИП»</w:t>
            </w:r>
            <w:r>
              <w:rPr>
                <w:sz w:val="24"/>
                <w:szCs w:val="24"/>
              </w:rPr>
              <w:br/>
              <w:t xml:space="preserve">г. Краснодар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Default="009C7BC7" w:rsidP="008F43EF">
            <w:pPr>
              <w:jc w:val="center"/>
            </w:pPr>
            <w:r w:rsidRPr="00FE5FE3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426DFB" w:rsidRDefault="009C7BC7" w:rsidP="008F43EF">
            <w:pPr>
              <w:pStyle w:val="a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3B5EAD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4F50A8" w:rsidRDefault="009C7BC7" w:rsidP="009C7BC7">
            <w:pPr>
              <w:pStyle w:val="a9"/>
              <w:rPr>
                <w:sz w:val="24"/>
                <w:szCs w:val="24"/>
              </w:rPr>
            </w:pPr>
            <w:r w:rsidRPr="004F50A8">
              <w:rPr>
                <w:sz w:val="24"/>
                <w:szCs w:val="24"/>
              </w:rPr>
              <w:t xml:space="preserve">Шина электротехническая </w:t>
            </w:r>
            <w:r>
              <w:rPr>
                <w:sz w:val="24"/>
                <w:szCs w:val="24"/>
              </w:rPr>
              <w:t xml:space="preserve">алюминиевая, 6х50 мм, </w:t>
            </w:r>
            <w:r>
              <w:rPr>
                <w:sz w:val="24"/>
                <w:szCs w:val="24"/>
              </w:rPr>
              <w:br/>
              <w:t>длина 4000 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DF6EE1" w:rsidRDefault="009C7BC7" w:rsidP="009C7BC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АД31Т</w:t>
            </w:r>
            <w:r w:rsidRPr="00DF6E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DF6EE1" w:rsidRDefault="009C7BC7" w:rsidP="002F296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DF6EE1" w:rsidRDefault="009C7BC7" w:rsidP="002F2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2F2961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9C7BC7" w:rsidRDefault="009C7BC7" w:rsidP="002F2961">
            <w:pPr>
              <w:pStyle w:val="ae"/>
              <w:rPr>
                <w:sz w:val="24"/>
                <w:szCs w:val="24"/>
              </w:rPr>
            </w:pPr>
            <w:r w:rsidRPr="009C7BC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3B5EAD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3B5EAD" w:rsidRDefault="009C7BC7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4F50A8" w:rsidRDefault="009C7BC7" w:rsidP="002F296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Изолятор шинный</w:t>
            </w:r>
            <w:r w:rsidRPr="009C7B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болтом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9C7BC7" w:rsidRDefault="009C7BC7" w:rsidP="002F296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SM</w:t>
            </w:r>
            <w:r w:rsidRPr="009C7BC7">
              <w:rPr>
                <w:sz w:val="24"/>
                <w:szCs w:val="24"/>
              </w:rPr>
              <w:t xml:space="preserve">51 </w:t>
            </w:r>
            <w:r>
              <w:rPr>
                <w:sz w:val="24"/>
                <w:szCs w:val="24"/>
                <w:lang w:val="en-US"/>
              </w:rPr>
              <w:t>H</w:t>
            </w:r>
            <w:r w:rsidRPr="009C7BC7">
              <w:rPr>
                <w:sz w:val="24"/>
                <w:szCs w:val="24"/>
              </w:rPr>
              <w:t>51</w:t>
            </w:r>
            <w:proofErr w:type="spellStart"/>
            <w:r>
              <w:rPr>
                <w:sz w:val="24"/>
                <w:szCs w:val="24"/>
                <w:lang w:val="en-US"/>
              </w:rPr>
              <w:t>xD</w:t>
            </w:r>
            <w:proofErr w:type="spellEnd"/>
            <w:r w:rsidRPr="009C7BC7">
              <w:rPr>
                <w:sz w:val="24"/>
                <w:szCs w:val="24"/>
              </w:rPr>
              <w:t>35</w:t>
            </w:r>
            <w:proofErr w:type="spellStart"/>
            <w:r>
              <w:rPr>
                <w:sz w:val="24"/>
                <w:szCs w:val="24"/>
                <w:lang w:val="en-US"/>
              </w:rPr>
              <w:t>xM</w:t>
            </w:r>
            <w:proofErr w:type="spellEnd"/>
            <w:r w:rsidRPr="009C7BC7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9C7BC7" w:rsidRDefault="009C7BC7" w:rsidP="00283DD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YIS</w:t>
            </w:r>
            <w:r w:rsidRPr="009C7BC7">
              <w:rPr>
                <w:sz w:val="24"/>
                <w:szCs w:val="24"/>
              </w:rPr>
              <w:t>11-</w:t>
            </w:r>
            <w:r>
              <w:rPr>
                <w:sz w:val="24"/>
                <w:szCs w:val="24"/>
              </w:rPr>
              <w:t>51</w:t>
            </w:r>
            <w:r w:rsidRPr="009C7B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9C7B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2F2961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Компания «</w:t>
            </w:r>
            <w:proofErr w:type="spellStart"/>
            <w:r w:rsidRPr="00E722D5">
              <w:rPr>
                <w:sz w:val="24"/>
                <w:szCs w:val="24"/>
              </w:rPr>
              <w:t>Интерэлектро</w:t>
            </w:r>
            <w:proofErr w:type="spellEnd"/>
            <w:r w:rsidRPr="00E722D5">
              <w:rPr>
                <w:sz w:val="24"/>
                <w:szCs w:val="24"/>
              </w:rPr>
              <w:t>-комплект»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2F2961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2F2961" w:rsidRDefault="009C7BC7" w:rsidP="002F2961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3B5EAD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4674B8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6C4CC1" w:rsidRDefault="009C7BC7" w:rsidP="002F296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Муфта кабельная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6C4CC1" w:rsidRDefault="009C7BC7" w:rsidP="002F296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(3+1)</w:t>
            </w:r>
            <w:proofErr w:type="spellStart"/>
            <w:r>
              <w:rPr>
                <w:sz w:val="24"/>
                <w:szCs w:val="24"/>
              </w:rPr>
              <w:t>ПКТ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б)-1-150/240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6C4CC1" w:rsidRDefault="009C7BC7" w:rsidP="002F296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6C4CC1" w:rsidRDefault="009C7BC7" w:rsidP="002F296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</w:t>
            </w:r>
            <w:r>
              <w:rPr>
                <w:sz w:val="24"/>
                <w:szCs w:val="24"/>
              </w:rPr>
              <w:br/>
              <w:t>г. Калуга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2F2961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6C4CC1" w:rsidRDefault="009C7BC7" w:rsidP="002F2961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3B5EAD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674B8" w:rsidRDefault="009C7BC7" w:rsidP="004674B8">
            <w:pPr>
              <w:pStyle w:val="ae"/>
              <w:ind w:left="-6" w:right="147"/>
              <w:rPr>
                <w:sz w:val="24"/>
                <w:szCs w:val="24"/>
                <w:lang w:val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D87832" w:rsidRDefault="009C7BC7" w:rsidP="002F296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Кнопочный пост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D87832" w:rsidRDefault="009C7BC7" w:rsidP="00E116A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ПКЕ 722-2-У2-</w:t>
            </w:r>
            <w:r>
              <w:rPr>
                <w:sz w:val="24"/>
                <w:szCs w:val="24"/>
                <w:lang w:val="en-US"/>
              </w:rPr>
              <w:t>IP54</w:t>
            </w:r>
            <w:r>
              <w:rPr>
                <w:sz w:val="24"/>
                <w:szCs w:val="24"/>
              </w:rPr>
              <w:t>-КЭАЗ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116A9" w:rsidRDefault="009C7BC7" w:rsidP="00E116A9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116A9" w:rsidRDefault="009C7BC7" w:rsidP="00D0141D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КЭАЗ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787677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6C4CC1" w:rsidRDefault="009C7BC7" w:rsidP="00D8783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2F2961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2F2961">
            <w:pPr>
              <w:pStyle w:val="a9"/>
              <w:rPr>
                <w:rFonts w:cs="Arial"/>
                <w:sz w:val="24"/>
                <w:szCs w:val="24"/>
              </w:rPr>
            </w:pPr>
            <w:r w:rsidRPr="003505E0">
              <w:rPr>
                <w:rFonts w:cs="Arial"/>
                <w:sz w:val="24"/>
                <w:szCs w:val="24"/>
              </w:rPr>
              <w:t>Клемма с размыкателем для измерительного трансформатора тока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2F296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3505E0">
              <w:rPr>
                <w:rFonts w:cs="Arial"/>
                <w:sz w:val="24"/>
                <w:szCs w:val="24"/>
              </w:rPr>
              <w:t>URTK 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2F296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3505E0">
              <w:rPr>
                <w:rFonts w:cs="Arial"/>
                <w:sz w:val="24"/>
                <w:szCs w:val="24"/>
              </w:rPr>
              <w:t>3026272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2F2961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3505E0">
              <w:rPr>
                <w:rFonts w:cs="Arial"/>
                <w:sz w:val="24"/>
                <w:szCs w:val="24"/>
              </w:rPr>
              <w:t>Фирма  «PHOENIX CONTACT»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2F296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  <w:r w:rsidRPr="003505E0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2F296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2F2961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2F2961">
            <w:pPr>
              <w:pStyle w:val="a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Торцевая крышка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2F2961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D-URTK-6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2F2961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3026340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2F2961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3505E0">
              <w:rPr>
                <w:rFonts w:cs="Arial"/>
                <w:sz w:val="24"/>
                <w:szCs w:val="24"/>
              </w:rPr>
              <w:t>Фирма  «PHOENIX CONTACT»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2F296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  <w:r w:rsidRPr="003505E0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2F2961" w:rsidRDefault="009C7BC7" w:rsidP="002F296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2F2961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787677">
            <w:pPr>
              <w:pStyle w:val="a9"/>
              <w:rPr>
                <w:rFonts w:cs="Arial"/>
                <w:sz w:val="24"/>
                <w:szCs w:val="24"/>
              </w:rPr>
            </w:pPr>
            <w:proofErr w:type="spellStart"/>
            <w:r w:rsidRPr="003505E0">
              <w:rPr>
                <w:rFonts w:cs="Arial"/>
                <w:sz w:val="24"/>
                <w:szCs w:val="24"/>
              </w:rPr>
              <w:t>Короткозамыкающая</w:t>
            </w:r>
            <w:proofErr w:type="spellEnd"/>
            <w:r w:rsidRPr="003505E0">
              <w:rPr>
                <w:rFonts w:cs="Arial"/>
                <w:sz w:val="24"/>
                <w:szCs w:val="24"/>
              </w:rPr>
              <w:t xml:space="preserve"> вилка для клеммы URTK 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3505E0">
              <w:rPr>
                <w:rFonts w:cs="Arial"/>
                <w:sz w:val="24"/>
                <w:szCs w:val="24"/>
              </w:rPr>
              <w:t>KSSI 2-8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3505E0">
              <w:rPr>
                <w:rFonts w:cs="Arial"/>
                <w:sz w:val="24"/>
                <w:szCs w:val="24"/>
              </w:rPr>
              <w:t>3000722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787677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3505E0">
              <w:rPr>
                <w:rFonts w:cs="Arial"/>
                <w:sz w:val="24"/>
                <w:szCs w:val="24"/>
              </w:rPr>
              <w:t>Фирма  «PHOENIX</w:t>
            </w:r>
            <w:r>
              <w:rPr>
                <w:rFonts w:cs="Arial"/>
                <w:sz w:val="24"/>
                <w:szCs w:val="24"/>
              </w:rPr>
              <w:br/>
            </w:r>
            <w:r w:rsidRPr="003505E0">
              <w:rPr>
                <w:rFonts w:cs="Arial"/>
                <w:sz w:val="24"/>
                <w:szCs w:val="24"/>
              </w:rPr>
              <w:t>CONTACT»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  <w:r w:rsidRPr="003505E0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2F2961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FE6B64" w:rsidRDefault="009C7BC7" w:rsidP="00FE6B64">
            <w:pPr>
              <w:pStyle w:val="ae"/>
              <w:jc w:val="left"/>
              <w:rPr>
                <w:sz w:val="24"/>
                <w:szCs w:val="24"/>
              </w:rPr>
            </w:pPr>
            <w:r w:rsidRPr="00431E65">
              <w:rPr>
                <w:sz w:val="24"/>
                <w:szCs w:val="24"/>
              </w:rPr>
              <w:t xml:space="preserve">Клемма пружинная для монтажа на рейку </w:t>
            </w:r>
            <w:r w:rsidRPr="00431E65">
              <w:rPr>
                <w:sz w:val="24"/>
                <w:szCs w:val="24"/>
              </w:rPr>
              <w:br/>
              <w:t xml:space="preserve">Цвет </w:t>
            </w:r>
            <w:r>
              <w:rPr>
                <w:sz w:val="24"/>
                <w:szCs w:val="24"/>
              </w:rPr>
              <w:t>серый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431E65" w:rsidRDefault="009C7BC7" w:rsidP="00FE6B64">
            <w:pPr>
              <w:pStyle w:val="ae"/>
              <w:rPr>
                <w:sz w:val="24"/>
                <w:szCs w:val="24"/>
              </w:rPr>
            </w:pPr>
            <w:r w:rsidRPr="00431E65">
              <w:rPr>
                <w:sz w:val="24"/>
                <w:szCs w:val="24"/>
              </w:rPr>
              <w:t xml:space="preserve">ST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431E65" w:rsidRDefault="009C7BC7" w:rsidP="00787677">
            <w:pPr>
              <w:pStyle w:val="ae"/>
              <w:rPr>
                <w:sz w:val="24"/>
                <w:szCs w:val="24"/>
              </w:rPr>
            </w:pPr>
            <w:r w:rsidRPr="00431E65">
              <w:rPr>
                <w:sz w:val="24"/>
                <w:szCs w:val="24"/>
              </w:rPr>
              <w:t>3031238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431E65" w:rsidRDefault="009C7BC7" w:rsidP="00787677">
            <w:pPr>
              <w:pStyle w:val="ae"/>
              <w:rPr>
                <w:sz w:val="24"/>
                <w:szCs w:val="24"/>
              </w:rPr>
            </w:pPr>
            <w:r w:rsidRPr="00431E65">
              <w:rPr>
                <w:sz w:val="24"/>
                <w:szCs w:val="24"/>
              </w:rPr>
              <w:t>Фирма  «PHOENIX CONTACT»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431E65" w:rsidRDefault="009C7BC7" w:rsidP="00787677">
            <w:pPr>
              <w:pStyle w:val="ae"/>
              <w:rPr>
                <w:sz w:val="24"/>
                <w:szCs w:val="24"/>
              </w:rPr>
            </w:pPr>
            <w:r w:rsidRPr="00431E6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431E65" w:rsidRDefault="009C7BC7" w:rsidP="0078767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2F2961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AF30E7" w:rsidRDefault="009C7BC7" w:rsidP="002F2961">
            <w:pPr>
              <w:pStyle w:val="a9"/>
              <w:rPr>
                <w:rFonts w:cs="Arial"/>
                <w:sz w:val="24"/>
                <w:szCs w:val="24"/>
              </w:rPr>
            </w:pPr>
            <w:r w:rsidRPr="00AF30E7">
              <w:rPr>
                <w:rFonts w:cs="Arial"/>
                <w:sz w:val="24"/>
                <w:szCs w:val="24"/>
              </w:rPr>
              <w:t xml:space="preserve">Концевой держатель шириной 9,5 мм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AF30E7" w:rsidRDefault="009C7BC7" w:rsidP="002F296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AF30E7">
              <w:rPr>
                <w:rFonts w:cs="Arial"/>
                <w:sz w:val="24"/>
                <w:szCs w:val="24"/>
              </w:rPr>
              <w:t>E/NS 35N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AF30E7" w:rsidRDefault="009C7BC7" w:rsidP="002F296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AF30E7">
              <w:rPr>
                <w:rFonts w:cs="Arial"/>
                <w:sz w:val="24"/>
                <w:szCs w:val="24"/>
              </w:rPr>
              <w:t>0800886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AF30E7" w:rsidRDefault="009C7BC7" w:rsidP="002F2961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F30E7">
              <w:rPr>
                <w:rFonts w:cs="Arial"/>
                <w:sz w:val="24"/>
                <w:szCs w:val="24"/>
              </w:rPr>
              <w:t>Фирма  «PHOENIX                  CONTACT»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AF30E7" w:rsidRDefault="009C7BC7" w:rsidP="002F296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AF30E7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AF30E7" w:rsidRDefault="009C7BC7" w:rsidP="002F296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2F2961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2F2961">
            <w:pPr>
              <w:pStyle w:val="ae"/>
              <w:jc w:val="left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 xml:space="preserve">DIN-рейка симметричная, стальная с перфорацией длина 2000мм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2F2961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NS 35/7,5 PERF 2000 MM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2F2961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0801733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2F2961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Фирма  «PHOENIX CONTACT»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2F2961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2F2961">
            <w:pPr>
              <w:pStyle w:val="ae"/>
              <w:rPr>
                <w:sz w:val="24"/>
                <w:szCs w:val="24"/>
                <w:lang w:val="en-US"/>
              </w:rPr>
            </w:pPr>
            <w:r w:rsidRPr="00E722D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3B5EAD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3505E0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3505E0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6C4CC1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8815E3" w:rsidTr="003B5EAD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406B5E" w:rsidRDefault="008815E3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D7505B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3505E0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6C4CC1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505E0" w:rsidRDefault="008815E3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8815E3" w:rsidTr="003B5EAD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406B5E" w:rsidRDefault="008815E3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D7505B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3505E0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6C4CC1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505E0" w:rsidRDefault="008815E3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8815E3" w:rsidTr="003B5EAD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406B5E" w:rsidRDefault="008815E3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D7505B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3505E0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6C4CC1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505E0" w:rsidRDefault="008815E3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3B5EAD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Default="009C7BC7" w:rsidP="00D7505B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3505E0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6C4CC1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3B5EAD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D7505B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F6DF5">
              <w:rPr>
                <w:b/>
                <w:sz w:val="28"/>
                <w:szCs w:val="28"/>
              </w:rPr>
              <w:t>. Кабели и провода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3505E0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6C4CC1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3B5EAD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3505E0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3505E0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6C4CC1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722D5" w:rsidRDefault="009C7BC7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505E0" w:rsidRDefault="009C7BC7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3B5EAD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E56493">
            <w:pPr>
              <w:pStyle w:val="ae"/>
              <w:ind w:left="136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ГОВ1-н1…</w:t>
            </w:r>
            <w:r>
              <w:rPr>
                <w:sz w:val="24"/>
                <w:szCs w:val="24"/>
              </w:rPr>
              <w:br/>
              <w:t>ГОВ2-н2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6968" w:rsidRDefault="009C7BC7" w:rsidP="002F2961">
            <w:pPr>
              <w:pStyle w:val="a9"/>
              <w:rPr>
                <w:sz w:val="24"/>
                <w:szCs w:val="24"/>
              </w:rPr>
            </w:pPr>
            <w:r w:rsidRPr="00B66968">
              <w:rPr>
                <w:sz w:val="24"/>
                <w:szCs w:val="24"/>
              </w:rPr>
              <w:t xml:space="preserve">Кабель силовой с медными жилами с изоляцией и оболочкой из ПВХ-пластиката,  </w:t>
            </w:r>
            <w:proofErr w:type="spellStart"/>
            <w:r w:rsidRPr="00B66968">
              <w:rPr>
                <w:sz w:val="24"/>
                <w:szCs w:val="24"/>
              </w:rPr>
              <w:t>нераспространяющий</w:t>
            </w:r>
            <w:proofErr w:type="spellEnd"/>
            <w:r w:rsidRPr="00B66968">
              <w:rPr>
                <w:sz w:val="24"/>
                <w:szCs w:val="24"/>
              </w:rPr>
              <w:t xml:space="preserve"> горение,</w:t>
            </w:r>
            <w:r>
              <w:rPr>
                <w:sz w:val="24"/>
                <w:szCs w:val="24"/>
              </w:rPr>
              <w:t xml:space="preserve"> с низким газ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дымовыделением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66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66968">
              <w:rPr>
                <w:sz w:val="24"/>
                <w:szCs w:val="24"/>
              </w:rPr>
              <w:t xml:space="preserve"> </w:t>
            </w:r>
            <w:proofErr w:type="spellStart"/>
            <w:r w:rsidRPr="00B66968">
              <w:rPr>
                <w:sz w:val="24"/>
                <w:szCs w:val="24"/>
              </w:rPr>
              <w:t>кВ</w:t>
            </w:r>
            <w:proofErr w:type="spellEnd"/>
            <w:r w:rsidRPr="00B66968">
              <w:rPr>
                <w:sz w:val="24"/>
                <w:szCs w:val="24"/>
              </w:rPr>
              <w:t xml:space="preserve"> </w:t>
            </w:r>
            <w:r w:rsidRPr="00B66968">
              <w:rPr>
                <w:sz w:val="24"/>
                <w:szCs w:val="24"/>
              </w:rPr>
              <w:br/>
              <w:t>по ТУ 16.К01-37-2003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116A9" w:rsidRDefault="009C7BC7" w:rsidP="00E116A9">
            <w:pPr>
              <w:pStyle w:val="a9"/>
              <w:jc w:val="center"/>
              <w:rPr>
                <w:sz w:val="24"/>
                <w:szCs w:val="24"/>
              </w:rPr>
            </w:pPr>
            <w:r w:rsidRPr="00B66968">
              <w:rPr>
                <w:sz w:val="24"/>
                <w:szCs w:val="24"/>
              </w:rPr>
              <w:t>ВВГнг</w:t>
            </w: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  <w:lang w:val="en-US"/>
              </w:rPr>
              <w:t>LS</w:t>
            </w:r>
            <w:proofErr w:type="gramEnd"/>
            <w:r w:rsidRPr="00B66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х150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6968" w:rsidRDefault="009C7BC7" w:rsidP="002F296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6968" w:rsidRDefault="009C7BC7" w:rsidP="002F296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6968" w:rsidRDefault="009C7BC7" w:rsidP="002F2961">
            <w:pPr>
              <w:pStyle w:val="a9"/>
              <w:jc w:val="center"/>
              <w:rPr>
                <w:sz w:val="24"/>
                <w:szCs w:val="24"/>
              </w:rPr>
            </w:pPr>
            <w:r w:rsidRPr="00B66968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2F2961" w:rsidRDefault="009C7BC7" w:rsidP="00E93C4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6968" w:rsidRDefault="009C7BC7" w:rsidP="002F296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87A3B" w:rsidRDefault="009C7BC7" w:rsidP="002F296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прокладки от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/ст. 11 до силового щита корп.14</w:t>
            </w:r>
          </w:p>
        </w:tc>
      </w:tr>
      <w:tr w:rsidR="009C7BC7" w:rsidTr="003B5EAD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E116A9">
            <w:pPr>
              <w:pStyle w:val="ae"/>
              <w:ind w:left="136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.1-н2…</w:t>
            </w:r>
            <w:r>
              <w:rPr>
                <w:sz w:val="24"/>
                <w:szCs w:val="24"/>
              </w:rPr>
              <w:br/>
              <w:t>РР4.3-н2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6968" w:rsidRDefault="009C7BC7" w:rsidP="00D0141D">
            <w:pPr>
              <w:pStyle w:val="a9"/>
              <w:rPr>
                <w:sz w:val="24"/>
                <w:szCs w:val="24"/>
              </w:rPr>
            </w:pPr>
            <w:r w:rsidRPr="00B66968">
              <w:rPr>
                <w:sz w:val="24"/>
                <w:szCs w:val="24"/>
              </w:rPr>
              <w:t xml:space="preserve">Кабель силовой с медными жилами с изоляцией и оболочкой из ПВХ-пластиката,  </w:t>
            </w:r>
            <w:proofErr w:type="spellStart"/>
            <w:r w:rsidRPr="00B66968">
              <w:rPr>
                <w:sz w:val="24"/>
                <w:szCs w:val="24"/>
              </w:rPr>
              <w:t>нераспространяющий</w:t>
            </w:r>
            <w:proofErr w:type="spellEnd"/>
            <w:r w:rsidRPr="00B66968">
              <w:rPr>
                <w:sz w:val="24"/>
                <w:szCs w:val="24"/>
              </w:rPr>
              <w:t xml:space="preserve"> горение,</w:t>
            </w:r>
            <w:r>
              <w:rPr>
                <w:sz w:val="24"/>
                <w:szCs w:val="24"/>
              </w:rPr>
              <w:t xml:space="preserve"> с низким газ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дымовыделением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66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66968">
              <w:rPr>
                <w:sz w:val="24"/>
                <w:szCs w:val="24"/>
              </w:rPr>
              <w:t xml:space="preserve"> </w:t>
            </w:r>
            <w:proofErr w:type="spellStart"/>
            <w:r w:rsidRPr="00B66968">
              <w:rPr>
                <w:sz w:val="24"/>
                <w:szCs w:val="24"/>
              </w:rPr>
              <w:t>кВ</w:t>
            </w:r>
            <w:proofErr w:type="spellEnd"/>
            <w:r w:rsidRPr="00B66968">
              <w:rPr>
                <w:sz w:val="24"/>
                <w:szCs w:val="24"/>
              </w:rPr>
              <w:t xml:space="preserve"> </w:t>
            </w:r>
            <w:r w:rsidRPr="00B66968">
              <w:rPr>
                <w:sz w:val="24"/>
                <w:szCs w:val="24"/>
              </w:rPr>
              <w:br/>
              <w:t>по ТУ 16.К01-37-2003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116A9" w:rsidRDefault="009C7BC7" w:rsidP="00E116A9">
            <w:pPr>
              <w:pStyle w:val="a9"/>
              <w:jc w:val="center"/>
              <w:rPr>
                <w:sz w:val="24"/>
                <w:szCs w:val="24"/>
              </w:rPr>
            </w:pPr>
            <w:r w:rsidRPr="00B66968">
              <w:rPr>
                <w:sz w:val="24"/>
                <w:szCs w:val="24"/>
              </w:rPr>
              <w:t>ВВГнг</w:t>
            </w: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  <w:lang w:val="en-US"/>
              </w:rPr>
              <w:t>LS</w:t>
            </w:r>
            <w:proofErr w:type="gramEnd"/>
            <w:r w:rsidRPr="00B66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х10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6968" w:rsidRDefault="009C7BC7" w:rsidP="00D014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6968" w:rsidRDefault="009C7BC7" w:rsidP="00D014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6968" w:rsidRDefault="009C7BC7" w:rsidP="00D0141D">
            <w:pPr>
              <w:pStyle w:val="a9"/>
              <w:jc w:val="center"/>
              <w:rPr>
                <w:sz w:val="24"/>
                <w:szCs w:val="24"/>
              </w:rPr>
            </w:pPr>
            <w:r w:rsidRPr="00B66968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2F2961" w:rsidRDefault="009C7BC7" w:rsidP="00E116A9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6C4CC1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6A0B7C">
            <w:pPr>
              <w:pStyle w:val="ae"/>
              <w:ind w:left="136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.1-к1…</w:t>
            </w:r>
            <w:r>
              <w:rPr>
                <w:sz w:val="24"/>
                <w:szCs w:val="24"/>
              </w:rPr>
              <w:br/>
              <w:t>РР4.3-к1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6968" w:rsidRDefault="009C7BC7" w:rsidP="00D0141D">
            <w:pPr>
              <w:pStyle w:val="a9"/>
              <w:rPr>
                <w:sz w:val="24"/>
                <w:szCs w:val="24"/>
              </w:rPr>
            </w:pPr>
            <w:r w:rsidRPr="00B66968">
              <w:rPr>
                <w:sz w:val="24"/>
                <w:szCs w:val="24"/>
              </w:rPr>
              <w:t xml:space="preserve">Кабель силовой с медными жилами с изоляцией и оболочкой из ПВХ-пластиката,  </w:t>
            </w:r>
            <w:proofErr w:type="spellStart"/>
            <w:r w:rsidRPr="00B66968">
              <w:rPr>
                <w:sz w:val="24"/>
                <w:szCs w:val="24"/>
              </w:rPr>
              <w:t>нераспространяющий</w:t>
            </w:r>
            <w:proofErr w:type="spellEnd"/>
            <w:r w:rsidRPr="00B66968">
              <w:rPr>
                <w:sz w:val="24"/>
                <w:szCs w:val="24"/>
              </w:rPr>
              <w:t xml:space="preserve"> горение,</w:t>
            </w:r>
            <w:r>
              <w:rPr>
                <w:sz w:val="24"/>
                <w:szCs w:val="24"/>
              </w:rPr>
              <w:t xml:space="preserve"> с низким газ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дымовыделением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66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66968">
              <w:rPr>
                <w:sz w:val="24"/>
                <w:szCs w:val="24"/>
              </w:rPr>
              <w:t xml:space="preserve"> </w:t>
            </w:r>
            <w:proofErr w:type="spellStart"/>
            <w:r w:rsidRPr="00B66968">
              <w:rPr>
                <w:sz w:val="24"/>
                <w:szCs w:val="24"/>
              </w:rPr>
              <w:t>кВ</w:t>
            </w:r>
            <w:proofErr w:type="spellEnd"/>
            <w:r w:rsidRPr="00B66968">
              <w:rPr>
                <w:sz w:val="24"/>
                <w:szCs w:val="24"/>
              </w:rPr>
              <w:t xml:space="preserve"> </w:t>
            </w:r>
            <w:r w:rsidRPr="00B66968">
              <w:rPr>
                <w:sz w:val="24"/>
                <w:szCs w:val="24"/>
              </w:rPr>
              <w:br/>
              <w:t>по ТУ 16.К01-37-2003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116A9" w:rsidRDefault="009C7BC7" w:rsidP="006A0B7C">
            <w:pPr>
              <w:pStyle w:val="a9"/>
              <w:jc w:val="center"/>
              <w:rPr>
                <w:sz w:val="24"/>
                <w:szCs w:val="24"/>
              </w:rPr>
            </w:pPr>
            <w:r w:rsidRPr="00B66968">
              <w:rPr>
                <w:sz w:val="24"/>
                <w:szCs w:val="24"/>
              </w:rPr>
              <w:t>ВВГнг</w:t>
            </w: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  <w:lang w:val="en-US"/>
              </w:rPr>
              <w:t>LS</w:t>
            </w:r>
            <w:proofErr w:type="gramEnd"/>
            <w:r w:rsidRPr="00B66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х1,5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6968" w:rsidRDefault="009C7BC7" w:rsidP="00D014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6968" w:rsidRDefault="009C7BC7" w:rsidP="00D0141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6968" w:rsidRDefault="009C7BC7" w:rsidP="00D0141D">
            <w:pPr>
              <w:pStyle w:val="a9"/>
              <w:jc w:val="center"/>
              <w:rPr>
                <w:sz w:val="24"/>
                <w:szCs w:val="24"/>
              </w:rPr>
            </w:pPr>
            <w:r w:rsidRPr="00B66968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2F2961" w:rsidRDefault="009C7BC7" w:rsidP="00D0141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6C4CC1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6968" w:rsidRDefault="009C7BC7" w:rsidP="00787677">
            <w:pPr>
              <w:pStyle w:val="a9"/>
              <w:rPr>
                <w:sz w:val="24"/>
                <w:szCs w:val="24"/>
              </w:rPr>
            </w:pPr>
            <w:r w:rsidRPr="00B66968">
              <w:rPr>
                <w:sz w:val="24"/>
                <w:szCs w:val="24"/>
              </w:rPr>
              <w:t xml:space="preserve">Кабель силовой с медными жилами с изоляцией и оболочкой из ПВХ-пластиката,  </w:t>
            </w:r>
            <w:proofErr w:type="spellStart"/>
            <w:r w:rsidRPr="00B66968">
              <w:rPr>
                <w:sz w:val="24"/>
                <w:szCs w:val="24"/>
              </w:rPr>
              <w:t>нераспространяющий</w:t>
            </w:r>
            <w:proofErr w:type="spellEnd"/>
            <w:r w:rsidRPr="00B66968">
              <w:rPr>
                <w:sz w:val="24"/>
                <w:szCs w:val="24"/>
              </w:rPr>
              <w:t xml:space="preserve"> горение,</w:t>
            </w:r>
            <w:r>
              <w:rPr>
                <w:sz w:val="24"/>
                <w:szCs w:val="24"/>
              </w:rPr>
              <w:t xml:space="preserve"> с низким газ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дымовыделением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66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66968">
              <w:rPr>
                <w:sz w:val="24"/>
                <w:szCs w:val="24"/>
              </w:rPr>
              <w:t xml:space="preserve"> </w:t>
            </w:r>
            <w:proofErr w:type="spellStart"/>
            <w:r w:rsidRPr="00B66968">
              <w:rPr>
                <w:sz w:val="24"/>
                <w:szCs w:val="24"/>
              </w:rPr>
              <w:t>кВ</w:t>
            </w:r>
            <w:proofErr w:type="spellEnd"/>
            <w:r w:rsidRPr="00B66968">
              <w:rPr>
                <w:sz w:val="24"/>
                <w:szCs w:val="24"/>
              </w:rPr>
              <w:t xml:space="preserve"> </w:t>
            </w:r>
            <w:r w:rsidRPr="00B66968">
              <w:rPr>
                <w:sz w:val="24"/>
                <w:szCs w:val="24"/>
              </w:rPr>
              <w:br/>
              <w:t>по ТУ 16.К01-37-2003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E116A9" w:rsidRDefault="009C7BC7" w:rsidP="00596605">
            <w:pPr>
              <w:pStyle w:val="a9"/>
              <w:jc w:val="center"/>
              <w:rPr>
                <w:sz w:val="24"/>
                <w:szCs w:val="24"/>
              </w:rPr>
            </w:pPr>
            <w:r w:rsidRPr="00B66968">
              <w:rPr>
                <w:sz w:val="24"/>
                <w:szCs w:val="24"/>
              </w:rPr>
              <w:t>ВВГнг</w:t>
            </w: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  <w:lang w:val="en-US"/>
              </w:rPr>
              <w:t>LS</w:t>
            </w:r>
            <w:proofErr w:type="gramEnd"/>
            <w:r w:rsidRPr="00B66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2х1,5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6968" w:rsidRDefault="009C7BC7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6968" w:rsidRDefault="009C7BC7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6968" w:rsidRDefault="009C7BC7" w:rsidP="00787677">
            <w:pPr>
              <w:pStyle w:val="a9"/>
              <w:jc w:val="center"/>
              <w:rPr>
                <w:sz w:val="24"/>
                <w:szCs w:val="24"/>
              </w:rPr>
            </w:pPr>
            <w:r w:rsidRPr="00B66968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2F2961" w:rsidRDefault="009C7BC7" w:rsidP="0078767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9C7BC7" w:rsidTr="006C4CC1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7BC7" w:rsidRPr="00406B5E" w:rsidRDefault="009C7BC7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CF1364" w:rsidRDefault="009C7BC7" w:rsidP="00787677">
            <w:pPr>
              <w:pStyle w:val="a9"/>
              <w:rPr>
                <w:sz w:val="24"/>
                <w:szCs w:val="24"/>
              </w:rPr>
            </w:pPr>
            <w:r w:rsidRPr="00CF1364">
              <w:rPr>
                <w:sz w:val="24"/>
                <w:szCs w:val="24"/>
              </w:rPr>
              <w:t xml:space="preserve">Кабель монтажный с многопроволочными медными жилами с изоляцией и оболочкой из ПВХ-пластиката, экранированный, </w:t>
            </w:r>
            <w:r w:rsidRPr="00CF1364">
              <w:rPr>
                <w:sz w:val="24"/>
                <w:szCs w:val="24"/>
              </w:rPr>
              <w:lastRenderedPageBreak/>
              <w:t>не распространяющий горение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1E9C" w:rsidRDefault="009C7BC7" w:rsidP="00787677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B61E9C">
              <w:rPr>
                <w:sz w:val="24"/>
                <w:szCs w:val="24"/>
              </w:rPr>
              <w:lastRenderedPageBreak/>
              <w:t>МКЭШвн</w:t>
            </w:r>
            <w:proofErr w:type="gramStart"/>
            <w:r w:rsidRPr="00B61E9C"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А)-</w:t>
            </w:r>
            <w:r w:rsidRPr="00B61E9C">
              <w:rPr>
                <w:sz w:val="24"/>
                <w:szCs w:val="24"/>
              </w:rPr>
              <w:t xml:space="preserve">LS </w:t>
            </w:r>
            <w:r>
              <w:rPr>
                <w:sz w:val="24"/>
                <w:szCs w:val="24"/>
              </w:rPr>
              <w:t>2</w:t>
            </w:r>
            <w:r w:rsidRPr="00B61E9C">
              <w:rPr>
                <w:sz w:val="24"/>
                <w:szCs w:val="24"/>
              </w:rPr>
              <w:t>х2х0,75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1E9C" w:rsidRDefault="009C7BC7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1E9C" w:rsidRDefault="009C7BC7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1E9C" w:rsidRDefault="009C7BC7" w:rsidP="00787677">
            <w:pPr>
              <w:pStyle w:val="a9"/>
              <w:jc w:val="center"/>
              <w:rPr>
                <w:sz w:val="24"/>
                <w:szCs w:val="24"/>
              </w:rPr>
            </w:pPr>
            <w:r w:rsidRPr="00B61E9C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B61E9C" w:rsidRDefault="009C7BC7" w:rsidP="0078767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61E9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BC7" w:rsidRPr="003B5EAD" w:rsidRDefault="009C7BC7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8815E3" w:rsidTr="006C4CC1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406B5E" w:rsidRDefault="008815E3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B66968" w:rsidRDefault="008815E3" w:rsidP="008815E3">
            <w:pPr>
              <w:pStyle w:val="a9"/>
              <w:rPr>
                <w:sz w:val="24"/>
                <w:szCs w:val="24"/>
              </w:rPr>
            </w:pPr>
            <w:r w:rsidRPr="00B66968">
              <w:rPr>
                <w:sz w:val="24"/>
                <w:szCs w:val="24"/>
              </w:rPr>
              <w:t xml:space="preserve">Кабель </w:t>
            </w:r>
            <w:r>
              <w:rPr>
                <w:sz w:val="24"/>
                <w:szCs w:val="24"/>
              </w:rPr>
              <w:t>контрольный</w:t>
            </w:r>
            <w:r w:rsidRPr="00B66968">
              <w:rPr>
                <w:sz w:val="24"/>
                <w:szCs w:val="24"/>
              </w:rPr>
              <w:t xml:space="preserve"> с медными жилами с изоляцией и оболочкой из ПВХ-пластиката,  </w:t>
            </w:r>
            <w:proofErr w:type="spellStart"/>
            <w:r w:rsidRPr="00B66968">
              <w:rPr>
                <w:sz w:val="24"/>
                <w:szCs w:val="24"/>
              </w:rPr>
              <w:t>нераспространяющий</w:t>
            </w:r>
            <w:proofErr w:type="spellEnd"/>
            <w:r w:rsidRPr="00B66968">
              <w:rPr>
                <w:sz w:val="24"/>
                <w:szCs w:val="24"/>
              </w:rPr>
              <w:t xml:space="preserve"> горение,</w:t>
            </w:r>
            <w:r>
              <w:rPr>
                <w:sz w:val="24"/>
                <w:szCs w:val="24"/>
              </w:rPr>
              <w:t xml:space="preserve"> с низким газ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дымовыделением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66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0,66</w:t>
            </w:r>
            <w:r w:rsidRPr="00B66968">
              <w:rPr>
                <w:sz w:val="24"/>
                <w:szCs w:val="24"/>
              </w:rPr>
              <w:t xml:space="preserve"> </w:t>
            </w:r>
            <w:proofErr w:type="spellStart"/>
            <w:r w:rsidRPr="00B66968">
              <w:rPr>
                <w:sz w:val="24"/>
                <w:szCs w:val="24"/>
              </w:rPr>
              <w:t>кВ</w:t>
            </w:r>
            <w:proofErr w:type="spellEnd"/>
            <w:r w:rsidRPr="00B66968">
              <w:rPr>
                <w:sz w:val="24"/>
                <w:szCs w:val="24"/>
              </w:rPr>
              <w:t xml:space="preserve"> </w:t>
            </w:r>
            <w:r w:rsidRPr="00B66968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8815E3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B66968">
              <w:rPr>
                <w:sz w:val="24"/>
                <w:szCs w:val="24"/>
              </w:rPr>
              <w:t>ВВГнг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  <w:lang w:val="en-US"/>
              </w:rPr>
              <w:t>LS</w:t>
            </w:r>
            <w:proofErr w:type="gramEnd"/>
            <w:r w:rsidRPr="00B66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10х1,5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B66968" w:rsidRDefault="008815E3" w:rsidP="008F43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B66968" w:rsidRDefault="008815E3" w:rsidP="008F43E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B66968" w:rsidRDefault="008815E3" w:rsidP="008F43EF">
            <w:pPr>
              <w:pStyle w:val="a9"/>
              <w:jc w:val="center"/>
              <w:rPr>
                <w:sz w:val="24"/>
                <w:szCs w:val="24"/>
              </w:rPr>
            </w:pPr>
            <w:r w:rsidRPr="00B66968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2961" w:rsidRDefault="008815E3" w:rsidP="008F43E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8815E3" w:rsidTr="006C4CC1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406B5E" w:rsidRDefault="008815E3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505E0" w:rsidRDefault="008815E3" w:rsidP="006C4CC1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2961" w:rsidRDefault="008815E3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2961" w:rsidRDefault="008815E3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505E0" w:rsidRDefault="008815E3" w:rsidP="006C4CC1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505E0" w:rsidRDefault="008815E3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2961" w:rsidRDefault="008815E3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8815E3" w:rsidTr="006C4CC1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406B5E" w:rsidRDefault="008815E3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505E0" w:rsidRDefault="008815E3" w:rsidP="006C4CC1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2961" w:rsidRDefault="008815E3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2961" w:rsidRDefault="008815E3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505E0" w:rsidRDefault="008815E3" w:rsidP="006C4CC1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505E0" w:rsidRDefault="008815E3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2961" w:rsidRDefault="008815E3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8815E3" w:rsidTr="006C4CC1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406B5E" w:rsidRDefault="008815E3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505E0" w:rsidRDefault="008815E3" w:rsidP="00D7505B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4.  </w:t>
            </w:r>
            <w:r w:rsidRPr="00431E65">
              <w:rPr>
                <w:b/>
                <w:sz w:val="28"/>
                <w:szCs w:val="28"/>
              </w:rPr>
              <w:t>Материалы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2961" w:rsidRDefault="008815E3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2961" w:rsidRDefault="008815E3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505E0" w:rsidRDefault="008815E3" w:rsidP="006C4CC1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505E0" w:rsidRDefault="008815E3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2961" w:rsidRDefault="008815E3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8815E3" w:rsidTr="006C4CC1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406B5E" w:rsidRDefault="008815E3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505E0" w:rsidRDefault="008815E3" w:rsidP="006C4CC1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2961" w:rsidRDefault="008815E3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2961" w:rsidRDefault="008815E3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505E0" w:rsidRDefault="008815E3" w:rsidP="006C4CC1">
            <w:pPr>
              <w:pStyle w:val="a9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505E0" w:rsidRDefault="008815E3" w:rsidP="006C4CC1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2961" w:rsidRDefault="008815E3" w:rsidP="006C4CC1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8815E3" w:rsidTr="003B5EAD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406B5E" w:rsidRDefault="008815E3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B66968" w:rsidRDefault="008815E3" w:rsidP="00040A97">
            <w:pPr>
              <w:pStyle w:val="a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Швеллер</w:t>
            </w:r>
            <w:proofErr w:type="gramEnd"/>
            <w:r>
              <w:rPr>
                <w:sz w:val="24"/>
                <w:szCs w:val="24"/>
              </w:rPr>
              <w:t xml:space="preserve"> перфорированный оцинкованный,</w:t>
            </w:r>
            <w:r>
              <w:rPr>
                <w:sz w:val="24"/>
                <w:szCs w:val="24"/>
              </w:rPr>
              <w:br/>
              <w:t xml:space="preserve">60х32х2000 мм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B66968" w:rsidRDefault="008815E3" w:rsidP="00040A97">
            <w:pPr>
              <w:pStyle w:val="a9"/>
              <w:ind w:lef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К235 </w:t>
            </w:r>
            <w:proofErr w:type="spellStart"/>
            <w:r>
              <w:rPr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B66968" w:rsidRDefault="008815E3" w:rsidP="00D0141D">
            <w:pPr>
              <w:pStyle w:val="a9"/>
              <w:ind w:left="17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B66968" w:rsidRDefault="008815E3" w:rsidP="00D0141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B66968" w:rsidRDefault="008815E3" w:rsidP="00D0141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B66968" w:rsidRDefault="008815E3" w:rsidP="00D0141D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3B5EAD" w:rsidRDefault="008815E3" w:rsidP="003B5EAD">
            <w:pPr>
              <w:pStyle w:val="a9"/>
              <w:jc w:val="center"/>
              <w:rPr>
                <w:bCs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406B5E" w:rsidRDefault="008815E3" w:rsidP="00E56493">
            <w:pPr>
              <w:pStyle w:val="ae"/>
              <w:ind w:left="136" w:right="147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4903" w:rsidRDefault="008815E3" w:rsidP="00787677">
            <w:pPr>
              <w:pStyle w:val="a9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Хомут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СИП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4903" w:rsidRDefault="008815E3" w:rsidP="00787677">
            <w:pPr>
              <w:pStyle w:val="a9"/>
              <w:ind w:lef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ХС-360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4903" w:rsidRDefault="008815E3" w:rsidP="00787677">
            <w:pPr>
              <w:pStyle w:val="a9"/>
              <w:ind w:left="17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Компания «</w:t>
            </w:r>
            <w:proofErr w:type="spellStart"/>
            <w:r w:rsidRPr="00E722D5">
              <w:rPr>
                <w:sz w:val="24"/>
                <w:szCs w:val="24"/>
              </w:rPr>
              <w:t>Интерэлектро</w:t>
            </w:r>
            <w:proofErr w:type="spellEnd"/>
            <w:r w:rsidRPr="00E722D5">
              <w:rPr>
                <w:sz w:val="24"/>
                <w:szCs w:val="24"/>
              </w:rPr>
              <w:t>-комплект»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47DA9" w:rsidRDefault="008815E3" w:rsidP="00787677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490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2F4903" w:rsidRDefault="008815E3" w:rsidP="0078767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Default="008815E3" w:rsidP="00C40D0D">
            <w:pPr>
              <w:pStyle w:val="ae"/>
              <w:jc w:val="left"/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 xml:space="preserve">Лоток </w:t>
            </w:r>
            <w:r>
              <w:rPr>
                <w:rFonts w:cs="Arial"/>
                <w:sz w:val="24"/>
                <w:szCs w:val="24"/>
              </w:rPr>
              <w:t>лестничный</w:t>
            </w:r>
            <w:r w:rsidRPr="00222F36">
              <w:rPr>
                <w:rFonts w:cs="Arial"/>
                <w:sz w:val="24"/>
                <w:szCs w:val="24"/>
              </w:rPr>
              <w:br/>
              <w:t xml:space="preserve">Высота боковой стенки </w:t>
            </w:r>
            <w:r>
              <w:rPr>
                <w:rFonts w:cs="Arial"/>
                <w:sz w:val="24"/>
                <w:szCs w:val="24"/>
              </w:rPr>
              <w:t>8</w:t>
            </w:r>
            <w:r w:rsidRPr="00222F36">
              <w:rPr>
                <w:rFonts w:cs="Arial"/>
                <w:sz w:val="24"/>
                <w:szCs w:val="24"/>
              </w:rPr>
              <w:t>0 мм</w:t>
            </w:r>
            <w:r w:rsidRPr="00222F36">
              <w:rPr>
                <w:rFonts w:cs="Arial"/>
                <w:sz w:val="24"/>
                <w:szCs w:val="24"/>
              </w:rPr>
              <w:br/>
              <w:t xml:space="preserve">Ширина </w:t>
            </w:r>
            <w:r>
              <w:rPr>
                <w:rFonts w:cs="Arial"/>
                <w:sz w:val="24"/>
                <w:szCs w:val="24"/>
              </w:rPr>
              <w:t>30</w:t>
            </w:r>
            <w:r w:rsidRPr="00222F36">
              <w:rPr>
                <w:rFonts w:cs="Arial"/>
                <w:sz w:val="24"/>
                <w:szCs w:val="24"/>
              </w:rPr>
              <w:t>0 мм</w:t>
            </w:r>
            <w:r w:rsidRPr="00222F36">
              <w:rPr>
                <w:rFonts w:cs="Arial"/>
                <w:sz w:val="24"/>
                <w:szCs w:val="24"/>
              </w:rPr>
              <w:br/>
              <w:t>Длина 3000 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L</w:t>
            </w:r>
            <w:r w:rsidRPr="00222F36">
              <w:rPr>
                <w:rFonts w:cs="Arial"/>
                <w:sz w:val="24"/>
                <w:szCs w:val="24"/>
              </w:rPr>
              <w:t xml:space="preserve">5 </w:t>
            </w:r>
            <w:proofErr w:type="spellStart"/>
            <w:r w:rsidRPr="00222F36">
              <w:rPr>
                <w:rFonts w:cs="Arial"/>
                <w:sz w:val="24"/>
                <w:szCs w:val="24"/>
              </w:rPr>
              <w:t>Combitech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LL8</w:t>
            </w:r>
            <w:r w:rsidRPr="00222F3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  <w:lang w:val="en-US"/>
              </w:rPr>
              <w:t>3</w:t>
            </w:r>
            <w:r w:rsidRPr="00222F36">
              <w:rPr>
                <w:rFonts w:cs="Arial"/>
                <w:sz w:val="24"/>
                <w:szCs w:val="24"/>
              </w:rPr>
              <w:t>0HDZ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8815E3" w:rsidRDefault="008815E3" w:rsidP="00787677">
            <w:pPr>
              <w:pStyle w:val="a9"/>
              <w:jc w:val="center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F4903" w:rsidRDefault="008815E3" w:rsidP="00D0141D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2F4903" w:rsidRDefault="008815E3" w:rsidP="00D0141D">
            <w:pPr>
              <w:pStyle w:val="a9"/>
              <w:rPr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Default="008815E3" w:rsidP="00C40D0D">
            <w:pPr>
              <w:pStyle w:val="ae"/>
              <w:jc w:val="left"/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 xml:space="preserve">Лоток </w:t>
            </w:r>
            <w:r>
              <w:rPr>
                <w:rFonts w:cs="Arial"/>
                <w:sz w:val="24"/>
                <w:szCs w:val="24"/>
              </w:rPr>
              <w:t>лестничный</w:t>
            </w:r>
            <w:r w:rsidRPr="00222F36">
              <w:rPr>
                <w:rFonts w:cs="Arial"/>
                <w:sz w:val="24"/>
                <w:szCs w:val="24"/>
              </w:rPr>
              <w:br/>
              <w:t xml:space="preserve">Высота боковой стенки </w:t>
            </w:r>
            <w:r>
              <w:rPr>
                <w:rFonts w:cs="Arial"/>
                <w:sz w:val="24"/>
                <w:szCs w:val="24"/>
              </w:rPr>
              <w:t>8</w:t>
            </w:r>
            <w:r w:rsidRPr="00222F36">
              <w:rPr>
                <w:rFonts w:cs="Arial"/>
                <w:sz w:val="24"/>
                <w:szCs w:val="24"/>
              </w:rPr>
              <w:t>0 мм</w:t>
            </w:r>
            <w:r w:rsidRPr="00222F36">
              <w:rPr>
                <w:rFonts w:cs="Arial"/>
                <w:sz w:val="24"/>
                <w:szCs w:val="24"/>
              </w:rPr>
              <w:br/>
              <w:t xml:space="preserve">Ширина </w:t>
            </w:r>
            <w:r w:rsidRPr="006A0B7C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0</w:t>
            </w:r>
            <w:r w:rsidRPr="00222F36">
              <w:rPr>
                <w:rFonts w:cs="Arial"/>
                <w:sz w:val="24"/>
                <w:szCs w:val="24"/>
              </w:rPr>
              <w:t>0 мм</w:t>
            </w:r>
            <w:r w:rsidRPr="00222F36">
              <w:rPr>
                <w:rFonts w:cs="Arial"/>
                <w:sz w:val="24"/>
                <w:szCs w:val="24"/>
              </w:rPr>
              <w:br/>
              <w:t>Длина 3000 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L</w:t>
            </w:r>
            <w:r w:rsidRPr="00222F36">
              <w:rPr>
                <w:rFonts w:cs="Arial"/>
                <w:sz w:val="24"/>
                <w:szCs w:val="24"/>
              </w:rPr>
              <w:t xml:space="preserve">5 </w:t>
            </w:r>
            <w:proofErr w:type="spellStart"/>
            <w:r w:rsidRPr="00222F36">
              <w:rPr>
                <w:rFonts w:cs="Arial"/>
                <w:sz w:val="24"/>
                <w:szCs w:val="24"/>
              </w:rPr>
              <w:t>Combitech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LL8</w:t>
            </w:r>
            <w:r w:rsidRPr="00222F36">
              <w:rPr>
                <w:rFonts w:cs="Arial"/>
                <w:sz w:val="24"/>
                <w:szCs w:val="24"/>
              </w:rPr>
              <w:t>020HDZ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A0B7C" w:rsidRDefault="008815E3" w:rsidP="00787677">
            <w:pPr>
              <w:pStyle w:val="a9"/>
              <w:jc w:val="center"/>
              <w:rPr>
                <w:rFonts w:cs="Arial"/>
                <w:color w:val="0070C0"/>
                <w:sz w:val="24"/>
                <w:szCs w:val="24"/>
                <w:lang w:val="en-US"/>
              </w:rPr>
            </w:pPr>
            <w:r>
              <w:rPr>
                <w:rFonts w:cs="Arial"/>
                <w:color w:val="0070C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0A5C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94A65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Угол вертикальный шарнирный, высота 80 мм, ширина 300 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L</w:t>
            </w:r>
            <w:r w:rsidRPr="00222F36">
              <w:rPr>
                <w:rFonts w:cs="Arial"/>
                <w:sz w:val="24"/>
                <w:szCs w:val="24"/>
              </w:rPr>
              <w:t xml:space="preserve">5 </w:t>
            </w:r>
            <w:proofErr w:type="spellStart"/>
            <w:r w:rsidRPr="00222F36">
              <w:rPr>
                <w:rFonts w:cs="Arial"/>
                <w:sz w:val="24"/>
                <w:szCs w:val="24"/>
              </w:rPr>
              <w:t>Combitech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L</w:t>
            </w:r>
            <w:r>
              <w:rPr>
                <w:rFonts w:cs="Arial"/>
                <w:sz w:val="24"/>
                <w:szCs w:val="24"/>
              </w:rPr>
              <w:t>Е</w:t>
            </w:r>
            <w:r>
              <w:rPr>
                <w:rFonts w:cs="Arial"/>
                <w:sz w:val="24"/>
                <w:szCs w:val="24"/>
                <w:lang w:val="en-US"/>
              </w:rPr>
              <w:t>8</w:t>
            </w:r>
            <w:r w:rsidRPr="00222F3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03</w:t>
            </w:r>
            <w:r w:rsidRPr="00222F36">
              <w:rPr>
                <w:rFonts w:cs="Arial"/>
                <w:sz w:val="24"/>
                <w:szCs w:val="24"/>
              </w:rPr>
              <w:t>HDZ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94A65" w:rsidRDefault="008815E3" w:rsidP="00787677">
            <w:pPr>
              <w:pStyle w:val="a9"/>
              <w:jc w:val="center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ind w:right="0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94A65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Угол горизонтальный 90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℃</m:t>
              </m:r>
            </m:oMath>
            <w:r w:rsidRPr="00D0141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R</w:t>
            </w:r>
            <w:r w:rsidRPr="00D0141D">
              <w:rPr>
                <w:rFonts w:cs="Arial"/>
                <w:sz w:val="24"/>
                <w:szCs w:val="24"/>
              </w:rPr>
              <w:t>300</w:t>
            </w:r>
            <w:r>
              <w:rPr>
                <w:rFonts w:cs="Arial"/>
                <w:sz w:val="24"/>
                <w:szCs w:val="24"/>
              </w:rPr>
              <w:t>, высота 80 мм, ширина 300 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L</w:t>
            </w:r>
            <w:r w:rsidRPr="00222F36">
              <w:rPr>
                <w:rFonts w:cs="Arial"/>
                <w:sz w:val="24"/>
                <w:szCs w:val="24"/>
              </w:rPr>
              <w:t xml:space="preserve">5 </w:t>
            </w:r>
            <w:proofErr w:type="spellStart"/>
            <w:r w:rsidRPr="00222F36">
              <w:rPr>
                <w:rFonts w:cs="Arial"/>
                <w:sz w:val="24"/>
                <w:szCs w:val="24"/>
              </w:rPr>
              <w:t>Combitech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LC8330H</w:t>
            </w:r>
            <w:r w:rsidRPr="00222F36">
              <w:rPr>
                <w:rFonts w:cs="Arial"/>
                <w:sz w:val="24"/>
                <w:szCs w:val="24"/>
              </w:rPr>
              <w:t>DZ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94A65" w:rsidRDefault="008815E3" w:rsidP="00787677">
            <w:pPr>
              <w:pStyle w:val="a9"/>
              <w:jc w:val="center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ind w:right="0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94A65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Т-</w:t>
            </w:r>
            <w:proofErr w:type="spellStart"/>
            <w:r>
              <w:rPr>
                <w:rFonts w:cs="Arial"/>
                <w:sz w:val="24"/>
                <w:szCs w:val="24"/>
              </w:rPr>
              <w:t>ответвитель</w:t>
            </w:r>
            <w:proofErr w:type="spellEnd"/>
            <w:r w:rsidRPr="00D0141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R</w:t>
            </w:r>
            <w:r w:rsidRPr="00D0141D">
              <w:rPr>
                <w:rFonts w:cs="Arial"/>
                <w:sz w:val="24"/>
                <w:szCs w:val="24"/>
              </w:rPr>
              <w:t>300</w:t>
            </w:r>
            <w:r>
              <w:rPr>
                <w:rFonts w:cs="Arial"/>
                <w:sz w:val="24"/>
                <w:szCs w:val="24"/>
              </w:rPr>
              <w:t>, высота 80 мм, ширина 300 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L</w:t>
            </w:r>
            <w:r w:rsidRPr="00222F36">
              <w:rPr>
                <w:rFonts w:cs="Arial"/>
                <w:sz w:val="24"/>
                <w:szCs w:val="24"/>
              </w:rPr>
              <w:t xml:space="preserve">5 </w:t>
            </w:r>
            <w:proofErr w:type="spellStart"/>
            <w:r w:rsidRPr="00222F36">
              <w:rPr>
                <w:rFonts w:cs="Arial"/>
                <w:sz w:val="24"/>
                <w:szCs w:val="24"/>
              </w:rPr>
              <w:t>Combitech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L</w:t>
            </w:r>
            <w:r>
              <w:rPr>
                <w:rFonts w:cs="Arial"/>
                <w:sz w:val="24"/>
                <w:szCs w:val="24"/>
              </w:rPr>
              <w:t>Т</w:t>
            </w:r>
            <w:r>
              <w:rPr>
                <w:rFonts w:cs="Arial"/>
                <w:sz w:val="24"/>
                <w:szCs w:val="24"/>
                <w:lang w:val="en-US"/>
              </w:rPr>
              <w:t>83</w:t>
            </w:r>
            <w:r>
              <w:rPr>
                <w:rFonts w:cs="Arial"/>
                <w:sz w:val="24"/>
                <w:szCs w:val="24"/>
              </w:rPr>
              <w:t>03</w:t>
            </w:r>
            <w:r>
              <w:rPr>
                <w:rFonts w:cs="Arial"/>
                <w:sz w:val="24"/>
                <w:szCs w:val="24"/>
                <w:lang w:val="en-US"/>
              </w:rPr>
              <w:t>H</w:t>
            </w:r>
            <w:r w:rsidRPr="00222F36">
              <w:rPr>
                <w:rFonts w:cs="Arial"/>
                <w:sz w:val="24"/>
                <w:szCs w:val="24"/>
              </w:rPr>
              <w:t>DZ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94A65" w:rsidRDefault="008815E3" w:rsidP="00787677">
            <w:pPr>
              <w:pStyle w:val="a9"/>
              <w:jc w:val="center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ind w:right="0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94A65" w:rsidRDefault="008815E3" w:rsidP="00787677">
            <w:pPr>
              <w:pStyle w:val="a9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Внешний соединитель, ширина 80 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94A65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GTO</w:t>
            </w:r>
            <w:r w:rsidRPr="00294A6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LI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94A65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LG8200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94A65" w:rsidRDefault="008815E3" w:rsidP="00787677">
            <w:pPr>
              <w:pStyle w:val="a9"/>
              <w:jc w:val="center"/>
              <w:rPr>
                <w:rFonts w:cs="Arial"/>
                <w:color w:val="0070C0"/>
                <w:sz w:val="24"/>
                <w:szCs w:val="24"/>
                <w:lang w:val="en-US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>8</w:t>
            </w:r>
            <w:r>
              <w:rPr>
                <w:rFonts w:cs="Arial"/>
                <w:color w:val="0070C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ind w:right="0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A0B7C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 xml:space="preserve">Консоль  </w:t>
            </w:r>
            <w:r>
              <w:rPr>
                <w:rFonts w:cs="Arial"/>
                <w:sz w:val="24"/>
                <w:szCs w:val="24"/>
              </w:rPr>
              <w:t>облегченная, 300 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94A65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BBL</w:t>
            </w:r>
            <w:r w:rsidRPr="00294A65">
              <w:rPr>
                <w:rFonts w:cs="Arial"/>
                <w:sz w:val="24"/>
                <w:szCs w:val="24"/>
              </w:rPr>
              <w:t>-40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94A65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BBL</w:t>
            </w:r>
            <w:r w:rsidRPr="00294A65">
              <w:rPr>
                <w:rFonts w:cs="Arial"/>
                <w:sz w:val="24"/>
                <w:szCs w:val="24"/>
              </w:rPr>
              <w:t>4030</w:t>
            </w:r>
            <w:r>
              <w:rPr>
                <w:rFonts w:cs="Arial"/>
                <w:sz w:val="24"/>
                <w:szCs w:val="24"/>
                <w:lang w:val="en-US"/>
              </w:rPr>
              <w:t>HDZ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1609D0" w:rsidRDefault="008815E3" w:rsidP="00787677">
            <w:pPr>
              <w:pStyle w:val="a9"/>
              <w:jc w:val="center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ind w:right="0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A0B7C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 xml:space="preserve">Консоль  </w:t>
            </w:r>
            <w:r>
              <w:rPr>
                <w:rFonts w:cs="Arial"/>
                <w:sz w:val="24"/>
                <w:szCs w:val="24"/>
              </w:rPr>
              <w:t xml:space="preserve">облегченная, </w:t>
            </w:r>
            <w:r w:rsidRPr="00294A65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00 мм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94A65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BBL</w:t>
            </w:r>
            <w:r w:rsidRPr="00294A65">
              <w:rPr>
                <w:rFonts w:cs="Arial"/>
                <w:sz w:val="24"/>
                <w:szCs w:val="24"/>
              </w:rPr>
              <w:t>-40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D265BB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BBL</w:t>
            </w:r>
            <w:r w:rsidRPr="00294A65">
              <w:rPr>
                <w:rFonts w:cs="Arial"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  <w:lang w:val="en-US"/>
              </w:rPr>
              <w:t>020HDZ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1609D0" w:rsidRDefault="008815E3" w:rsidP="00787677">
            <w:pPr>
              <w:pStyle w:val="a9"/>
              <w:jc w:val="center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cs="Arial"/>
                <w:color w:val="0070C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ind w:right="0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D265BB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Анкер стальной забивной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СМ401040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222F3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Винт с крестообразным шлицем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М10х6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СМ01610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222F3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="Arial"/>
                <w:sz w:val="24"/>
                <w:szCs w:val="24"/>
              </w:rPr>
              <w:t>упак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80646A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Гайка с насечкой, препятствующей откручиванию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СМ100600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222F3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cs="Arial"/>
                <w:sz w:val="24"/>
                <w:szCs w:val="24"/>
              </w:rPr>
              <w:t>упак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F08A0" w:rsidRDefault="008815E3" w:rsidP="00787677">
            <w:pPr>
              <w:pStyle w:val="a9"/>
              <w:rPr>
                <w:rFonts w:cs="Arial"/>
                <w:sz w:val="24"/>
                <w:szCs w:val="24"/>
                <w:lang w:val="en-US"/>
              </w:rPr>
            </w:pPr>
            <w:r w:rsidRPr="00040A97">
              <w:rPr>
                <w:rFonts w:cs="Arial"/>
                <w:sz w:val="24"/>
                <w:szCs w:val="24"/>
              </w:rPr>
              <w:t>Полоса стальн</w:t>
            </w:r>
            <w:r>
              <w:rPr>
                <w:rFonts w:cs="Arial"/>
                <w:sz w:val="24"/>
                <w:szCs w:val="24"/>
              </w:rPr>
              <w:t>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040A97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040A97">
              <w:rPr>
                <w:rFonts w:cs="Arial"/>
                <w:sz w:val="24"/>
                <w:szCs w:val="24"/>
              </w:rPr>
              <w:t>40х4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040A97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040A97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040A97" w:rsidRDefault="008815E3" w:rsidP="00787677">
            <w:pPr>
              <w:jc w:val="center"/>
              <w:rPr>
                <w:rFonts w:cs="Arial"/>
                <w:sz w:val="24"/>
                <w:szCs w:val="24"/>
              </w:rPr>
            </w:pPr>
            <w:r w:rsidRPr="00040A97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F078E0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37BE9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  <w:proofErr w:type="spellStart"/>
            <w:r w:rsidRPr="00337BE9">
              <w:rPr>
                <w:rFonts w:cs="Arial"/>
                <w:sz w:val="24"/>
                <w:szCs w:val="24"/>
              </w:rPr>
              <w:t>Металлорукав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37BE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337BE9">
              <w:rPr>
                <w:rFonts w:cs="Arial"/>
                <w:sz w:val="24"/>
                <w:szCs w:val="24"/>
              </w:rPr>
              <w:t>Р3-ЦХ-20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37BE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СМ10-20-50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337BE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040A97" w:rsidRDefault="008815E3" w:rsidP="00787677">
            <w:pPr>
              <w:jc w:val="center"/>
              <w:rPr>
                <w:rFonts w:cs="Arial"/>
                <w:sz w:val="24"/>
                <w:szCs w:val="24"/>
              </w:rPr>
            </w:pPr>
            <w:r w:rsidRPr="00040A97">
              <w:rPr>
                <w:rFonts w:cs="Arial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040A97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040A9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D509E5" w:rsidRDefault="008815E3" w:rsidP="00D509E5">
            <w:pPr>
              <w:pStyle w:val="a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Огнестойкая подушка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120</w:t>
            </w:r>
            <w:r>
              <w:rPr>
                <w:rFonts w:cs="Arial"/>
                <w:sz w:val="24"/>
                <w:szCs w:val="24"/>
              </w:rPr>
              <w:t>х</w:t>
            </w:r>
            <w:r>
              <w:rPr>
                <w:rFonts w:cs="Arial"/>
                <w:sz w:val="24"/>
                <w:szCs w:val="24"/>
                <w:lang w:val="en-US"/>
              </w:rPr>
              <w:t>300</w:t>
            </w:r>
            <w:r>
              <w:rPr>
                <w:rFonts w:cs="Arial"/>
                <w:sz w:val="24"/>
                <w:szCs w:val="24"/>
              </w:rPr>
              <w:t>х35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D509E5" w:rsidRDefault="008815E3" w:rsidP="00D0141D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DB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D509E5" w:rsidRDefault="008815E3" w:rsidP="00040A97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DB1805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D509E5" w:rsidRDefault="008815E3" w:rsidP="00787677">
            <w:pPr>
              <w:pStyle w:val="a9"/>
              <w:jc w:val="center"/>
              <w:rPr>
                <w:rFonts w:cs="Arial"/>
                <w:color w:val="0070C0"/>
                <w:sz w:val="24"/>
                <w:szCs w:val="24"/>
                <w:lang w:val="en-US"/>
              </w:rPr>
            </w:pPr>
            <w:r>
              <w:rPr>
                <w:rFonts w:cs="Arial"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D509E5" w:rsidRDefault="008815E3" w:rsidP="00F078E0">
            <w:pPr>
              <w:pStyle w:val="a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Огнестойкая подушка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120</w:t>
            </w:r>
            <w:r>
              <w:rPr>
                <w:rFonts w:cs="Arial"/>
                <w:sz w:val="24"/>
                <w:szCs w:val="24"/>
              </w:rPr>
              <w:t>х</w:t>
            </w:r>
            <w:r>
              <w:rPr>
                <w:rFonts w:cs="Arial"/>
                <w:sz w:val="24"/>
                <w:szCs w:val="24"/>
                <w:lang w:val="en-US"/>
              </w:rPr>
              <w:t>100</w:t>
            </w:r>
            <w:r>
              <w:rPr>
                <w:rFonts w:cs="Arial"/>
                <w:sz w:val="24"/>
                <w:szCs w:val="24"/>
              </w:rPr>
              <w:t>х</w:t>
            </w:r>
            <w:r>
              <w:rPr>
                <w:rFonts w:cs="Arial"/>
                <w:sz w:val="24"/>
                <w:szCs w:val="24"/>
                <w:lang w:val="en-US"/>
              </w:rPr>
              <w:t>2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D509E5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DB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D509E5" w:rsidRDefault="008815E3" w:rsidP="00F078E0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DB1801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222F36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222F36">
              <w:rPr>
                <w:rFonts w:cs="Arial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D509E5" w:rsidRDefault="008815E3" w:rsidP="00787677">
            <w:pPr>
              <w:pStyle w:val="a9"/>
              <w:jc w:val="center"/>
              <w:rPr>
                <w:rFonts w:cs="Arial"/>
                <w:color w:val="0070C0"/>
                <w:sz w:val="24"/>
                <w:szCs w:val="24"/>
                <w:lang w:val="en-US"/>
              </w:rPr>
            </w:pPr>
            <w:r>
              <w:rPr>
                <w:rFonts w:cs="Arial"/>
                <w:color w:val="0070C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787677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2F2961" w:rsidRDefault="008815E3" w:rsidP="00BF4A8E">
            <w:pPr>
              <w:pStyle w:val="ae"/>
              <w:rPr>
                <w:rFonts w:cs="Arial"/>
                <w:color w:val="7030A0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Болт</w:t>
            </w:r>
            <w:proofErr w:type="gramEnd"/>
            <w:r>
              <w:rPr>
                <w:sz w:val="24"/>
                <w:szCs w:val="24"/>
              </w:rPr>
              <w:t xml:space="preserve"> оцинкованный с шестигранной головкой </w:t>
            </w:r>
            <w:r>
              <w:rPr>
                <w:sz w:val="24"/>
                <w:szCs w:val="24"/>
                <w:lang w:val="en-US"/>
              </w:rPr>
              <w:t>DIN</w:t>
            </w:r>
            <w:r w:rsidRPr="00E116A9">
              <w:rPr>
                <w:sz w:val="24"/>
                <w:szCs w:val="24"/>
              </w:rPr>
              <w:t xml:space="preserve"> 933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М12х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  <w:r w:rsidRPr="00E116A9">
              <w:rPr>
                <w:rFonts w:cs="Arial"/>
                <w:sz w:val="24"/>
                <w:szCs w:val="24"/>
              </w:rPr>
              <w:t>СМ081240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  <w:r w:rsidRPr="00E116A9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4925BD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78767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Гайка оцинкованная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116A9">
              <w:rPr>
                <w:rFonts w:cs="Arial"/>
                <w:sz w:val="24"/>
                <w:szCs w:val="24"/>
              </w:rPr>
              <w:t>СМ11</w:t>
            </w:r>
            <w:r>
              <w:rPr>
                <w:rFonts w:cs="Arial"/>
                <w:sz w:val="24"/>
                <w:szCs w:val="24"/>
                <w:lang w:val="en-US"/>
              </w:rPr>
              <w:t>1200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  <w:r w:rsidRPr="00E116A9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78767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Шайба оцинкованная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1A61BF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116A9">
              <w:rPr>
                <w:rFonts w:cs="Arial"/>
                <w:sz w:val="24"/>
                <w:szCs w:val="24"/>
              </w:rPr>
              <w:t>СМ</w:t>
            </w:r>
            <w:r>
              <w:rPr>
                <w:rFonts w:cs="Arial"/>
                <w:sz w:val="24"/>
                <w:szCs w:val="24"/>
              </w:rPr>
              <w:t>24</w:t>
            </w:r>
            <w:r>
              <w:rPr>
                <w:rFonts w:cs="Arial"/>
                <w:sz w:val="24"/>
                <w:szCs w:val="24"/>
                <w:lang w:val="en-US"/>
              </w:rPr>
              <w:t>1200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  <w:r w:rsidRPr="00E116A9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D52E0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1A61BF" w:rsidRDefault="008815E3" w:rsidP="008F43EF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Шайба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пружинная оцинкованная</w:t>
            </w:r>
            <w:r>
              <w:rPr>
                <w:sz w:val="24"/>
                <w:szCs w:val="24"/>
                <w:lang w:val="en-US"/>
              </w:rPr>
              <w:t xml:space="preserve"> DIN 127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D52E0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8F43EF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1A61BF" w:rsidRDefault="008815E3" w:rsidP="008F43EF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Tech-KREP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8F43EF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8F43E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283DD2">
            <w:pPr>
              <w:pStyle w:val="a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Болт</w:t>
            </w:r>
            <w:proofErr w:type="gramEnd"/>
            <w:r>
              <w:rPr>
                <w:sz w:val="24"/>
                <w:szCs w:val="24"/>
              </w:rPr>
              <w:t xml:space="preserve"> оцинкованный с шестигранной головкой </w:t>
            </w:r>
            <w:r>
              <w:rPr>
                <w:sz w:val="24"/>
                <w:szCs w:val="24"/>
                <w:lang w:val="en-US"/>
              </w:rPr>
              <w:t>DIN</w:t>
            </w:r>
            <w:r w:rsidRPr="00E116A9">
              <w:rPr>
                <w:sz w:val="24"/>
                <w:szCs w:val="24"/>
              </w:rPr>
              <w:t xml:space="preserve"> 933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1A61BF" w:rsidRDefault="008815E3" w:rsidP="001A61BF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М16х</w:t>
            </w: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1A61BF" w:rsidRDefault="008815E3" w:rsidP="001A61BF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116A9">
              <w:rPr>
                <w:rFonts w:cs="Arial"/>
                <w:sz w:val="24"/>
                <w:szCs w:val="24"/>
              </w:rPr>
              <w:t>СМ081</w:t>
            </w:r>
            <w:r>
              <w:rPr>
                <w:rFonts w:cs="Arial"/>
                <w:sz w:val="24"/>
                <w:szCs w:val="24"/>
                <w:lang w:val="en-US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283DD2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  <w:r w:rsidRPr="00E116A9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283DD2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283DD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283DD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Гайка оцинкованная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1A61B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1A61BF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116A9">
              <w:rPr>
                <w:rFonts w:cs="Arial"/>
                <w:sz w:val="24"/>
                <w:szCs w:val="24"/>
              </w:rPr>
              <w:t>СМ11</w:t>
            </w:r>
            <w:r>
              <w:rPr>
                <w:rFonts w:cs="Arial"/>
                <w:sz w:val="24"/>
                <w:szCs w:val="24"/>
                <w:lang w:val="en-US"/>
              </w:rPr>
              <w:t>1600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283DD2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  <w:r w:rsidRPr="00E116A9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283DD2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283DD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283DD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Шайба оцинкованная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1A61BF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1A61BF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E116A9">
              <w:rPr>
                <w:rFonts w:cs="Arial"/>
                <w:sz w:val="24"/>
                <w:szCs w:val="24"/>
              </w:rPr>
              <w:t>СМ</w:t>
            </w:r>
            <w:r>
              <w:rPr>
                <w:rFonts w:cs="Arial"/>
                <w:sz w:val="24"/>
                <w:szCs w:val="24"/>
              </w:rPr>
              <w:t>2416</w:t>
            </w:r>
            <w:r>
              <w:rPr>
                <w:rFonts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283DD2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  <w:r w:rsidRPr="00E116A9">
              <w:rPr>
                <w:rFonts w:cs="Arial"/>
                <w:sz w:val="24"/>
                <w:szCs w:val="24"/>
              </w:rPr>
              <w:t>DKC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283DD2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283DD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1A61BF" w:rsidRDefault="008815E3" w:rsidP="001A61BF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Шайба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пружинная оцинкованная</w:t>
            </w:r>
            <w:r>
              <w:rPr>
                <w:sz w:val="24"/>
                <w:szCs w:val="24"/>
                <w:lang w:val="en-US"/>
              </w:rPr>
              <w:t xml:space="preserve"> DIN 127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283DD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283DD2">
            <w:pPr>
              <w:pStyle w:val="a9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1A61BF" w:rsidRDefault="008815E3" w:rsidP="00283DD2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Tech-KREP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283DD2">
            <w:pPr>
              <w:pStyle w:val="ae"/>
              <w:rPr>
                <w:sz w:val="24"/>
                <w:szCs w:val="24"/>
              </w:rPr>
            </w:pPr>
            <w:r w:rsidRPr="00E722D5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6C4CC1" w:rsidRDefault="008815E3" w:rsidP="00283DD2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  <w:tr w:rsidR="008815E3" w:rsidTr="000D7DC2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5E3" w:rsidRPr="00C7165B" w:rsidRDefault="008815E3" w:rsidP="00C40D0D">
            <w:pPr>
              <w:pStyle w:val="ae"/>
              <w:rPr>
                <w:rFonts w:cs="Arial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116A9" w:rsidRDefault="008815E3" w:rsidP="00787677">
            <w:pPr>
              <w:pStyle w:val="a9"/>
              <w:ind w:left="17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E722D5" w:rsidRDefault="008815E3" w:rsidP="0078767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Default="008815E3" w:rsidP="00787677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5E3" w:rsidRPr="00CD5619" w:rsidRDefault="008815E3" w:rsidP="00CD5619">
            <w:pPr>
              <w:pStyle w:val="a9"/>
              <w:rPr>
                <w:rFonts w:cs="Arial"/>
                <w:sz w:val="24"/>
                <w:szCs w:val="24"/>
              </w:rPr>
            </w:pPr>
          </w:p>
        </w:tc>
      </w:tr>
    </w:tbl>
    <w:p w:rsidR="00792A66" w:rsidRDefault="00792A66"/>
    <w:sectPr w:rsidR="00792A66" w:rsidSect="00E10145">
      <w:headerReference w:type="default" r:id="rId9"/>
      <w:footerReference w:type="default" r:id="rId10"/>
      <w:headerReference w:type="first" r:id="rId11"/>
      <w:footerReference w:type="first" r:id="rId12"/>
      <w:pgSz w:w="23814" w:h="16840" w:orient="landscape" w:code="8"/>
      <w:pgMar w:top="340" w:right="425" w:bottom="306" w:left="1276" w:header="0" w:footer="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EF" w:rsidRDefault="008F43EF">
      <w:r>
        <w:separator/>
      </w:r>
    </w:p>
  </w:endnote>
  <w:endnote w:type="continuationSeparator" w:id="0">
    <w:p w:rsidR="008F43EF" w:rsidRDefault="008F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ianti Win95BT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237"/>
      <w:gridCol w:w="567"/>
    </w:tblGrid>
    <w:tr w:rsidR="008F43EF" w:rsidTr="00F70A15">
      <w:trPr>
        <w:cantSplit/>
        <w:trHeight w:hRule="exact" w:val="284"/>
        <w:jc w:val="right"/>
      </w:trPr>
      <w:tc>
        <w:tcPr>
          <w:tcW w:w="567" w:type="dxa"/>
        </w:tcPr>
        <w:p w:rsidR="008F43EF" w:rsidRDefault="008F43E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35B6E9D7" wp14:editId="4535B080">
                    <wp:simplePos x="0" y="0"/>
                    <wp:positionH relativeFrom="page">
                      <wp:posOffset>79375</wp:posOffset>
                    </wp:positionH>
                    <wp:positionV relativeFrom="page">
                      <wp:posOffset>7358380</wp:posOffset>
                    </wp:positionV>
                    <wp:extent cx="730250" cy="3228975"/>
                    <wp:effectExtent l="0" t="0" r="0" b="0"/>
                    <wp:wrapNone/>
                    <wp:docPr id="3" name="Поле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30250" cy="3228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680" w:type="dxa"/>
                                  <w:tblInd w:w="397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CellMar>
                                    <w:left w:w="57" w:type="dxa"/>
                                    <w:right w:w="57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4"/>
                                  <w:gridCol w:w="396"/>
                                </w:tblGrid>
                                <w:tr w:rsidR="008F43EF" w:rsidTr="000A1F72">
                                  <w:trPr>
                                    <w:cantSplit/>
                                    <w:trHeight w:hRule="exact" w:val="1418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0A1F72" w:rsidRDefault="008F43EF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proofErr w:type="spellStart"/>
                                      <w:r w:rsidRPr="000A1F72">
                                        <w:rPr>
                                          <w:rFonts w:cs="Arial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0A1F72">
                                        <w:rPr>
                                          <w:rFonts w:cs="Arial"/>
                                        </w:rPr>
                                        <w:t>. инв.№</w:t>
                                      </w:r>
                                    </w:p>
                                  </w:tc>
                                  <w:tc>
                                    <w:tcPr>
                                      <w:tcW w:w="396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0A1F72" w:rsidRDefault="008F43EF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</w:tr>
                                <w:tr w:rsidR="008F43EF" w:rsidTr="000A1F72">
                                  <w:trPr>
                                    <w:cantSplit/>
                                    <w:trHeight w:hRule="exact" w:val="1985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0A1F72" w:rsidRDefault="008F43EF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0A1F72">
                                        <w:rPr>
                                          <w:rFonts w:cs="Arial"/>
                                        </w:rPr>
                                        <w:t>Подп. и 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96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0A1F72" w:rsidRDefault="008F43EF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  <w:tr w:rsidR="008F43EF" w:rsidTr="000A1F72">
                                  <w:trPr>
                                    <w:cantSplit/>
                                    <w:trHeight w:hRule="exact" w:val="1418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0A1F72" w:rsidRDefault="008F43EF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0A1F72">
                                        <w:rPr>
                                          <w:rFonts w:cs="Arial"/>
                                        </w:rPr>
                                        <w:t>Инв.№ подл.</w:t>
                                      </w:r>
                                    </w:p>
                                  </w:tc>
                                  <w:tc>
                                    <w:tcPr>
                                      <w:tcW w:w="396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0A1F72" w:rsidRDefault="008F43EF" w:rsidP="000A1F72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F43EF" w:rsidRDefault="008F43EF" w:rsidP="00CD5619"/>
                              <w:p w:rsidR="008F43EF" w:rsidRDefault="008F43EF" w:rsidP="00CD561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3" o:spid="_x0000_s1026" type="#_x0000_t202" style="position:absolute;margin-left:6.25pt;margin-top:579.4pt;width:57.5pt;height:25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" o:allowincell="f" filled="f" stroked="f" strokeweight=".5pt">
                    <v:path arrowok="t"/>
                    <v:textbox>
                      <w:txbxContent>
                        <w:tbl>
                          <w:tblPr>
                            <w:tblW w:w="680" w:type="dxa"/>
                            <w:tblInd w:w="39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6"/>
                          </w:tblGrid>
                          <w:tr w:rsidR="008F43EF" w:rsidTr="000A1F72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0A1F72" w:rsidRDefault="008F43EF" w:rsidP="000A1F72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proofErr w:type="spellStart"/>
                                <w:r w:rsidRPr="000A1F72">
                                  <w:rPr>
                                    <w:rFonts w:cs="Arial"/>
                                  </w:rPr>
                                  <w:t>Взам</w:t>
                                </w:r>
                                <w:proofErr w:type="spellEnd"/>
                                <w:r w:rsidRPr="000A1F72">
                                  <w:rPr>
                                    <w:rFonts w:cs="Arial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0A1F72" w:rsidRDefault="008F43EF" w:rsidP="000A1F72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</w:tr>
                          <w:tr w:rsidR="008F43EF" w:rsidTr="000A1F72">
                            <w:trPr>
                              <w:cantSplit/>
                              <w:trHeight w:hRule="exact" w:val="1985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0A1F72" w:rsidRDefault="008F43EF" w:rsidP="000A1F72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0A1F72">
                                  <w:rPr>
                                    <w:rFonts w:cs="Arial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0A1F72" w:rsidRDefault="008F43EF" w:rsidP="000A1F72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8F43EF" w:rsidTr="000A1F72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0A1F72" w:rsidRDefault="008F43EF" w:rsidP="000A1F72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0A1F72">
                                  <w:rPr>
                                    <w:rFonts w:cs="Arial"/>
                                  </w:rPr>
                                  <w:t>Инв.№ подл.</w:t>
                                </w:r>
                              </w:p>
                            </w:tc>
                            <w:tc>
                              <w:tcPr>
                                <w:tcW w:w="396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0A1F72" w:rsidRDefault="008F43EF" w:rsidP="000A1F72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8F43EF" w:rsidRDefault="008F43EF" w:rsidP="00CD5619"/>
                        <w:p w:rsidR="008F43EF" w:rsidRDefault="008F43EF" w:rsidP="00CD561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6237" w:type="dxa"/>
          <w:vMerge w:val="restart"/>
          <w:vAlign w:val="center"/>
        </w:tcPr>
        <w:p w:rsidR="008F43EF" w:rsidRPr="00CC5383" w:rsidRDefault="008F43EF" w:rsidP="00CC5383">
          <w:pPr>
            <w:pStyle w:val="a7"/>
            <w:rPr>
              <w:b w:val="0"/>
              <w:sz w:val="32"/>
              <w:szCs w:val="32"/>
            </w:rPr>
          </w:pPr>
          <w:r>
            <w:rPr>
              <w:b w:val="0"/>
              <w:sz w:val="32"/>
              <w:szCs w:val="32"/>
            </w:rPr>
            <w:t>1650-27-14-</w:t>
          </w:r>
          <w:r w:rsidRPr="00D355A6">
            <w:rPr>
              <w:b w:val="0"/>
              <w:sz w:val="32"/>
              <w:szCs w:val="32"/>
            </w:rPr>
            <w:t>ЭМ</w:t>
          </w:r>
          <w:r>
            <w:rPr>
              <w:b w:val="0"/>
              <w:sz w:val="32"/>
              <w:szCs w:val="32"/>
            </w:rPr>
            <w:t>1</w:t>
          </w:r>
          <w:r w:rsidRPr="00D355A6">
            <w:rPr>
              <w:b w:val="0"/>
              <w:sz w:val="32"/>
              <w:szCs w:val="32"/>
            </w:rPr>
            <w:t>.СО</w:t>
          </w:r>
        </w:p>
      </w:tc>
      <w:tc>
        <w:tcPr>
          <w:tcW w:w="567" w:type="dxa"/>
          <w:tcBorders>
            <w:right w:val="nil"/>
          </w:tcBorders>
        </w:tcPr>
        <w:p w:rsidR="008F43EF" w:rsidRDefault="008F43EF">
          <w:pPr>
            <w:jc w:val="center"/>
            <w:rPr>
              <w:spacing w:val="-20"/>
            </w:rPr>
          </w:pPr>
          <w:r>
            <w:t>Лист</w:t>
          </w:r>
        </w:p>
      </w:tc>
    </w:tr>
    <w:tr w:rsidR="008F43EF" w:rsidTr="00F70A15">
      <w:trPr>
        <w:cantSplit/>
        <w:trHeight w:hRule="exact" w:val="284"/>
        <w:jc w:val="right"/>
      </w:trPr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>
          <w:pPr>
            <w:pStyle w:val="a3"/>
            <w:tabs>
              <w:tab w:val="clear" w:pos="4153"/>
              <w:tab w:val="clear" w:pos="8306"/>
            </w:tabs>
          </w:pPr>
        </w:p>
      </w:tc>
      <w:tc>
        <w:tcPr>
          <w:tcW w:w="851" w:type="dxa"/>
        </w:tcPr>
        <w:p w:rsidR="008F43EF" w:rsidRDefault="008F43EF"/>
      </w:tc>
      <w:tc>
        <w:tcPr>
          <w:tcW w:w="567" w:type="dxa"/>
        </w:tcPr>
        <w:p w:rsidR="008F43EF" w:rsidRDefault="008F43EF">
          <w:pPr>
            <w:pStyle w:val="a3"/>
            <w:tabs>
              <w:tab w:val="clear" w:pos="4153"/>
              <w:tab w:val="clear" w:pos="8306"/>
            </w:tabs>
          </w:pPr>
        </w:p>
      </w:tc>
      <w:tc>
        <w:tcPr>
          <w:tcW w:w="6237" w:type="dxa"/>
          <w:vMerge/>
        </w:tcPr>
        <w:p w:rsidR="008F43EF" w:rsidRPr="0061146A" w:rsidRDefault="008F43EF"/>
      </w:tc>
      <w:tc>
        <w:tcPr>
          <w:tcW w:w="567" w:type="dxa"/>
          <w:vMerge w:val="restart"/>
          <w:tcBorders>
            <w:right w:val="nil"/>
          </w:tcBorders>
        </w:tcPr>
        <w:p w:rsidR="008F43EF" w:rsidRPr="00136D38" w:rsidRDefault="008F43EF">
          <w:pPr>
            <w:pStyle w:val="a4"/>
            <w:rPr>
              <w:rStyle w:val="a6"/>
              <w:sz w:val="24"/>
              <w:szCs w:val="24"/>
            </w:rPr>
          </w:pPr>
          <w:r w:rsidRPr="00136D38">
            <w:rPr>
              <w:rStyle w:val="a6"/>
              <w:sz w:val="24"/>
              <w:szCs w:val="24"/>
            </w:rPr>
            <w:fldChar w:fldCharType="begin"/>
          </w:r>
          <w:r w:rsidRPr="00136D38">
            <w:rPr>
              <w:rStyle w:val="a6"/>
              <w:sz w:val="24"/>
              <w:szCs w:val="24"/>
            </w:rPr>
            <w:instrText xml:space="preserve"> PAGE  \* MERGEFORMAT </w:instrText>
          </w:r>
          <w:r w:rsidRPr="00136D38">
            <w:rPr>
              <w:rStyle w:val="a6"/>
              <w:sz w:val="24"/>
              <w:szCs w:val="24"/>
            </w:rPr>
            <w:fldChar w:fldCharType="separate"/>
          </w:r>
          <w:r w:rsidR="0087194C">
            <w:rPr>
              <w:rStyle w:val="a6"/>
              <w:noProof/>
              <w:sz w:val="24"/>
              <w:szCs w:val="24"/>
            </w:rPr>
            <w:t>2</w:t>
          </w:r>
          <w:r w:rsidRPr="00136D38">
            <w:rPr>
              <w:rStyle w:val="a6"/>
              <w:sz w:val="24"/>
              <w:szCs w:val="24"/>
            </w:rPr>
            <w:fldChar w:fldCharType="end"/>
          </w:r>
        </w:p>
      </w:tc>
    </w:tr>
    <w:tr w:rsidR="008F43EF" w:rsidTr="00F70A15">
      <w:trPr>
        <w:cantSplit/>
        <w:trHeight w:hRule="exact" w:val="284"/>
        <w:jc w:val="right"/>
      </w:trPr>
      <w:tc>
        <w:tcPr>
          <w:tcW w:w="567" w:type="dxa"/>
          <w:tcBorders>
            <w:bottom w:val="nil"/>
          </w:tcBorders>
          <w:vAlign w:val="center"/>
        </w:tcPr>
        <w:p w:rsidR="008F43EF" w:rsidRDefault="008F43EF">
          <w:pPr>
            <w:jc w:val="center"/>
          </w:pPr>
          <w:proofErr w:type="spellStart"/>
          <w:r>
            <w:t>Изм</w:t>
          </w:r>
          <w:proofErr w:type="spellEnd"/>
        </w:p>
      </w:tc>
      <w:tc>
        <w:tcPr>
          <w:tcW w:w="567" w:type="dxa"/>
          <w:tcBorders>
            <w:bottom w:val="nil"/>
          </w:tcBorders>
          <w:vAlign w:val="center"/>
        </w:tcPr>
        <w:p w:rsidR="008F43EF" w:rsidRDefault="008F43EF">
          <w:pPr>
            <w:jc w:val="center"/>
          </w:pPr>
          <w:r>
            <w:t>Кол</w:t>
          </w:r>
        </w:p>
      </w:tc>
      <w:tc>
        <w:tcPr>
          <w:tcW w:w="567" w:type="dxa"/>
          <w:tcBorders>
            <w:bottom w:val="nil"/>
          </w:tcBorders>
          <w:vAlign w:val="center"/>
        </w:tcPr>
        <w:p w:rsidR="008F43EF" w:rsidRDefault="008F43EF">
          <w:pPr>
            <w:jc w:val="center"/>
          </w:pPr>
          <w:r>
            <w:t>Лист</w:t>
          </w:r>
        </w:p>
      </w:tc>
      <w:tc>
        <w:tcPr>
          <w:tcW w:w="567" w:type="dxa"/>
          <w:tcBorders>
            <w:bottom w:val="nil"/>
          </w:tcBorders>
          <w:vAlign w:val="center"/>
        </w:tcPr>
        <w:p w:rsidR="008F43EF" w:rsidRDefault="008F43EF">
          <w:pPr>
            <w:jc w:val="center"/>
          </w:pPr>
          <w:r>
            <w:t>№док</w:t>
          </w:r>
        </w:p>
      </w:tc>
      <w:tc>
        <w:tcPr>
          <w:tcW w:w="851" w:type="dxa"/>
          <w:tcBorders>
            <w:bottom w:val="nil"/>
          </w:tcBorders>
          <w:vAlign w:val="center"/>
        </w:tcPr>
        <w:p w:rsidR="008F43EF" w:rsidRDefault="008F43EF">
          <w:pPr>
            <w:jc w:val="center"/>
          </w:pPr>
          <w:r>
            <w:t>Подп.</w:t>
          </w:r>
        </w:p>
      </w:tc>
      <w:tc>
        <w:tcPr>
          <w:tcW w:w="567" w:type="dxa"/>
          <w:tcBorders>
            <w:bottom w:val="nil"/>
          </w:tcBorders>
          <w:vAlign w:val="center"/>
        </w:tcPr>
        <w:p w:rsidR="008F43EF" w:rsidRDefault="008F43EF">
          <w:pPr>
            <w:jc w:val="center"/>
          </w:pPr>
          <w:r>
            <w:t>Дата</w:t>
          </w:r>
        </w:p>
      </w:tc>
      <w:tc>
        <w:tcPr>
          <w:tcW w:w="6237" w:type="dxa"/>
          <w:vMerge/>
          <w:tcBorders>
            <w:bottom w:val="nil"/>
          </w:tcBorders>
          <w:vAlign w:val="center"/>
        </w:tcPr>
        <w:p w:rsidR="008F43EF" w:rsidRPr="0061146A" w:rsidRDefault="008F43EF">
          <w:pPr>
            <w:jc w:val="center"/>
            <w:rPr>
              <w:spacing w:val="-20"/>
              <w:sz w:val="18"/>
            </w:rPr>
          </w:pPr>
        </w:p>
      </w:tc>
      <w:tc>
        <w:tcPr>
          <w:tcW w:w="567" w:type="dxa"/>
          <w:vMerge/>
          <w:tcBorders>
            <w:bottom w:val="nil"/>
            <w:right w:val="nil"/>
          </w:tcBorders>
          <w:vAlign w:val="center"/>
        </w:tcPr>
        <w:p w:rsidR="008F43EF" w:rsidRDefault="008F43EF">
          <w:pPr>
            <w:jc w:val="center"/>
            <w:rPr>
              <w:spacing w:val="-20"/>
              <w:sz w:val="18"/>
            </w:rPr>
          </w:pPr>
        </w:p>
      </w:tc>
    </w:tr>
  </w:tbl>
  <w:p w:rsidR="008F43EF" w:rsidRDefault="008F43EF">
    <w:pPr>
      <w:spacing w:before="10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7"/>
      <w:gridCol w:w="10036"/>
    </w:tblGrid>
    <w:tr w:rsidR="008F43EF" w:rsidTr="00CD5619">
      <w:tc>
        <w:tcPr>
          <w:tcW w:w="11907" w:type="dxa"/>
          <w:tcBorders>
            <w:right w:val="nil"/>
          </w:tcBorders>
        </w:tcPr>
        <w:p w:rsidR="008F43EF" w:rsidRDefault="008F43EF">
          <w:pPr>
            <w:pStyle w:val="a9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>
                    <wp:simplePos x="0" y="0"/>
                    <wp:positionH relativeFrom="page">
                      <wp:posOffset>74930</wp:posOffset>
                    </wp:positionH>
                    <wp:positionV relativeFrom="page">
                      <wp:posOffset>5010150</wp:posOffset>
                    </wp:positionV>
                    <wp:extent cx="730250" cy="5551805"/>
                    <wp:effectExtent l="0" t="0" r="0" b="0"/>
                    <wp:wrapNone/>
                    <wp:docPr id="13" name="Поле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30250" cy="5551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1134" w:type="dxa"/>
                                  <w:tblInd w:w="-57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CellMar>
                                    <w:left w:w="57" w:type="dxa"/>
                                    <w:right w:w="57" w:type="dxa"/>
                                  </w:tblCellMar>
                                  <w:tblLook w:val="0400" w:firstRow="0" w:lastRow="0" w:firstColumn="0" w:lastColumn="0" w:noHBand="0" w:noVBand="1"/>
                                </w:tblPr>
                                <w:tblGrid>
                                  <w:gridCol w:w="284"/>
                                  <w:gridCol w:w="157"/>
                                  <w:gridCol w:w="127"/>
                                  <w:gridCol w:w="188"/>
                                  <w:gridCol w:w="95"/>
                                  <w:gridCol w:w="283"/>
                                </w:tblGrid>
                                <w:tr w:rsidR="008F43EF" w:rsidTr="00394A45">
                                  <w:trPr>
                                    <w:cantSplit/>
                                    <w:trHeight w:hRule="exact" w:val="567"/>
                                  </w:trPr>
                                  <w:tc>
                                    <w:tcPr>
                                      <w:tcW w:w="284" w:type="dxa"/>
                                      <w:vMerge w:val="restart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  <w:sz w:val="22"/>
                                          <w:szCs w:val="22"/>
                                        </w:rPr>
                                        <w:t>Согласовано</w:t>
                                      </w: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</w:tr>
                                <w:tr w:rsidR="008F43EF" w:rsidTr="00394A45">
                                  <w:trPr>
                                    <w:cantSplit/>
                                    <w:trHeight w:hRule="exact" w:val="851"/>
                                  </w:trPr>
                                  <w:tc>
                                    <w:tcPr>
                                      <w:tcW w:w="284" w:type="dxa"/>
                                      <w:vMerge/>
                                      <w:tcBorders>
                                        <w:left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9A6FC7" w:rsidRDefault="008F43EF" w:rsidP="00394A45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Подп.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</w:tr>
                                <w:tr w:rsidR="008F43EF" w:rsidTr="00394A45">
                                  <w:trPr>
                                    <w:cantSplit/>
                                    <w:trHeight w:hRule="exact" w:val="1134"/>
                                  </w:trPr>
                                  <w:tc>
                                    <w:tcPr>
                                      <w:tcW w:w="284" w:type="dxa"/>
                                      <w:vMerge/>
                                      <w:tcBorders>
                                        <w:left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9A6FC7" w:rsidRDefault="008F43EF" w:rsidP="00394A45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Фамилия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60EA5">
                                      <w:pPr>
                                        <w:rPr>
                                          <w:rFonts w:cs="Arial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</w:rPr>
                                        <w:t>Патрушев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8F43EF" w:rsidTr="00394A45">
                                  <w:trPr>
                                    <w:cantSplit/>
                                    <w:trHeight w:hRule="exact" w:val="1134"/>
                                  </w:trPr>
                                  <w:tc>
                                    <w:tcPr>
                                      <w:tcW w:w="284" w:type="dxa"/>
                                      <w:vMerge/>
                                      <w:tcBorders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9A6FC7" w:rsidRDefault="008F43EF" w:rsidP="00394A45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Должность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both"/>
                                        <w:rPr>
                                          <w:rFonts w:cs="Arial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5425B">
                                        <w:rPr>
                                          <w:rFonts w:cs="Arial"/>
                                        </w:rPr>
                                        <w:t>Энергетик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8F43EF" w:rsidTr="004469E0">
                                  <w:tblPrEx>
                                    <w:tblLook w:val="04A0" w:firstRow="1" w:lastRow="0" w:firstColumn="1" w:lastColumn="0" w:noHBand="0" w:noVBand="1"/>
                                  </w:tblPrEx>
                                  <w:trPr>
                                    <w:gridBefore w:val="1"/>
                                    <w:wBefore w:w="284" w:type="dxa"/>
                                    <w:cantSplit/>
                                    <w:trHeight w:hRule="exact" w:val="1418"/>
                                  </w:trPr>
                                  <w:tc>
                                    <w:tcPr>
                                      <w:tcW w:w="157" w:type="dxa"/>
                                      <w:tcBorders>
                                        <w:top w:val="single" w:sz="6" w:space="0" w:color="auto"/>
                                        <w:left w:val="nil"/>
                                        <w:bottom w:val="nil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15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proofErr w:type="spellStart"/>
                                      <w:r w:rsidRPr="00394A45">
                                        <w:rPr>
                                          <w:rFonts w:cs="Arial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394A45">
                                        <w:rPr>
                                          <w:rFonts w:cs="Arial"/>
                                        </w:rPr>
                                        <w:t>. инв.№</w:t>
                                      </w:r>
                                    </w:p>
                                  </w:tc>
                                  <w:tc>
                                    <w:tcPr>
                                      <w:tcW w:w="378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</w:p>
                                  </w:tc>
                                </w:tr>
                                <w:tr w:rsidR="008F43EF" w:rsidTr="004469E0">
                                  <w:tblPrEx>
                                    <w:tblLook w:val="04A0" w:firstRow="1" w:lastRow="0" w:firstColumn="1" w:lastColumn="0" w:noHBand="0" w:noVBand="1"/>
                                  </w:tblPrEx>
                                  <w:trPr>
                                    <w:gridBefore w:val="1"/>
                                    <w:wBefore w:w="284" w:type="dxa"/>
                                    <w:cantSplit/>
                                    <w:trHeight w:hRule="exact" w:val="1985"/>
                                  </w:trPr>
                                  <w:tc>
                                    <w:tcPr>
                                      <w:tcW w:w="15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15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Подп. и 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78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  <w:tr w:rsidR="008F43EF" w:rsidTr="004469E0">
                                  <w:tblPrEx>
                                    <w:tblLook w:val="04A0" w:firstRow="1" w:lastRow="0" w:firstColumn="1" w:lastColumn="0" w:noHBand="0" w:noVBand="1"/>
                                  </w:tblPrEx>
                                  <w:trPr>
                                    <w:gridBefore w:val="1"/>
                                    <w:wBefore w:w="284" w:type="dxa"/>
                                    <w:cantSplit/>
                                    <w:trHeight w:hRule="exact" w:val="1418"/>
                                  </w:trPr>
                                  <w:tc>
                                    <w:tcPr>
                                      <w:tcW w:w="15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15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394A45">
                                        <w:rPr>
                                          <w:rFonts w:cs="Arial"/>
                                        </w:rPr>
                                        <w:t>Инв.№ подл.</w:t>
                                      </w:r>
                                    </w:p>
                                  </w:tc>
                                  <w:tc>
                                    <w:tcPr>
                                      <w:tcW w:w="378" w:type="dxa"/>
                                      <w:gridSpan w:val="2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nil"/>
                                      </w:tcBorders>
                                      <w:shd w:val="clear" w:color="auto" w:fill="auto"/>
                                      <w:textDirection w:val="btLr"/>
                                      <w:vAlign w:val="center"/>
                                    </w:tcPr>
                                    <w:p w:rsidR="008F43EF" w:rsidRPr="00394A45" w:rsidRDefault="008F43EF" w:rsidP="00394A45">
                                      <w:pPr>
                                        <w:jc w:val="center"/>
                                        <w:rPr>
                                          <w:rFonts w:cs="Arial"/>
                                          <w:spacing w:val="20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F43EF" w:rsidRDefault="008F43EF" w:rsidP="00360EA5"/>
                              <w:p w:rsidR="008F43EF" w:rsidRDefault="008F43EF" w:rsidP="00360E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5.9pt;margin-top:394.5pt;width:57.5pt;height:43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" o:allowincell="f" filled="f" stroked="f" strokeweight=".5pt">
                    <v:path arrowok="t"/>
                    <v:textbox>
                      <w:txbxContent>
                        <w:tbl>
                          <w:tblPr>
                            <w:tblW w:w="1134" w:type="dxa"/>
                            <w:tblInd w:w="-5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400" w:firstRow="0" w:lastRow="0" w:firstColumn="0" w:lastColumn="0" w:noHBand="0" w:noVBand="1"/>
                          </w:tblPr>
                          <w:tblGrid>
                            <w:gridCol w:w="284"/>
                            <w:gridCol w:w="157"/>
                            <w:gridCol w:w="127"/>
                            <w:gridCol w:w="188"/>
                            <w:gridCol w:w="95"/>
                            <w:gridCol w:w="283"/>
                          </w:tblGrid>
                          <w:tr w:rsidR="008F43EF" w:rsidTr="00394A45"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6" w:space="0" w:color="auto"/>
                                  <w:left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</w:tr>
                          <w:tr w:rsidR="008F43EF" w:rsidTr="00394A45"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left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9A6FC7" w:rsidRDefault="008F43EF" w:rsidP="00394A4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</w:tr>
                          <w:tr w:rsidR="008F43EF" w:rsidTr="00394A45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left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9A6FC7" w:rsidRDefault="008F43EF" w:rsidP="00394A4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Фамилия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60EA5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Патрушев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8F43EF" w:rsidTr="00394A45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9A6FC7" w:rsidRDefault="008F43EF" w:rsidP="00394A4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Должность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both"/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</w:pPr>
                                <w:r w:rsidRPr="0065425B">
                                  <w:rPr>
                                    <w:rFonts w:cs="Arial"/>
                                  </w:rPr>
                                  <w:t>Энергетик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8F43EF" w:rsidTr="004469E0">
                            <w:tblPrEx>
                              <w:tblLook w:val="04A0" w:firstRow="1" w:lastRow="0" w:firstColumn="1" w:lastColumn="0" w:noHBand="0" w:noVBand="1"/>
                            </w:tblPrEx>
                            <w:trPr>
                              <w:gridBefore w:val="1"/>
                              <w:wBefore w:w="284" w:type="dxa"/>
                              <w:cantSplit/>
                              <w:trHeight w:hRule="exact" w:val="1418"/>
                            </w:trPr>
                            <w:tc>
                              <w:tcPr>
                                <w:tcW w:w="1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5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proofErr w:type="spellStart"/>
                                <w:r w:rsidRPr="00394A45">
                                  <w:rPr>
                                    <w:rFonts w:cs="Arial"/>
                                  </w:rPr>
                                  <w:t>Взам</w:t>
                                </w:r>
                                <w:proofErr w:type="spellEnd"/>
                                <w:r w:rsidRPr="00394A45">
                                  <w:rPr>
                                    <w:rFonts w:cs="Arial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</w:p>
                            </w:tc>
                          </w:tr>
                          <w:tr w:rsidR="008F43EF" w:rsidTr="004469E0">
                            <w:tblPrEx>
                              <w:tblLook w:val="04A0" w:firstRow="1" w:lastRow="0" w:firstColumn="1" w:lastColumn="0" w:noHBand="0" w:noVBand="1"/>
                            </w:tblPrEx>
                            <w:trPr>
                              <w:gridBefore w:val="1"/>
                              <w:wBefore w:w="284" w:type="dxa"/>
                              <w:cantSplit/>
                              <w:trHeight w:hRule="exact" w:val="1985"/>
                            </w:trPr>
                            <w:tc>
                              <w:tcPr>
                                <w:tcW w:w="15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5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8F43EF" w:rsidTr="004469E0">
                            <w:tblPrEx>
                              <w:tblLook w:val="04A0" w:firstRow="1" w:lastRow="0" w:firstColumn="1" w:lastColumn="0" w:noHBand="0" w:noVBand="1"/>
                            </w:tblPrEx>
                            <w:trPr>
                              <w:gridBefore w:val="1"/>
                              <w:wBefore w:w="284" w:type="dxa"/>
                              <w:cantSplit/>
                              <w:trHeight w:hRule="exact" w:val="1418"/>
                            </w:trPr>
                            <w:tc>
                              <w:tcPr>
                                <w:tcW w:w="15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5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  <w:r w:rsidRPr="00394A45">
                                  <w:rPr>
                                    <w:rFonts w:cs="Arial"/>
                                  </w:rPr>
                                  <w:t>Инв.№ подл.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gridSpan w:val="2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nil"/>
                                </w:tcBorders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8F43EF" w:rsidRPr="00394A45" w:rsidRDefault="008F43EF" w:rsidP="00394A45">
                                <w:pPr>
                                  <w:jc w:val="center"/>
                                  <w:rPr>
                                    <w:rFonts w:cs="Arial"/>
                                    <w:spacing w:val="2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8F43EF" w:rsidRDefault="008F43EF" w:rsidP="00360EA5"/>
                        <w:p w:rsidR="008F43EF" w:rsidRDefault="008F43EF" w:rsidP="00360EA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t xml:space="preserve">  </w:t>
          </w:r>
        </w:p>
      </w:tc>
      <w:tc>
        <w:tcPr>
          <w:tcW w:w="10036" w:type="dxa"/>
          <w:tcBorders>
            <w:top w:val="nil"/>
            <w:left w:val="nil"/>
            <w:bottom w:val="nil"/>
          </w:tcBorders>
        </w:tcPr>
        <w:p w:rsidR="008F43EF" w:rsidRDefault="008F43EF" w:rsidP="00D7505B">
          <w:pPr>
            <w:pStyle w:val="a9"/>
          </w:pPr>
          <w:r>
            <w:t>Общие данные черт.1650-27-14-ЭМ1.1</w:t>
          </w:r>
        </w:p>
      </w:tc>
    </w:tr>
  </w:tbl>
  <w:p w:rsidR="008F43EF" w:rsidRDefault="008F43EF">
    <w:pPr>
      <w:rPr>
        <w:sz w:val="8"/>
      </w:rPr>
    </w:pPr>
  </w:p>
  <w:tbl>
    <w:tblPr>
      <w:tblW w:w="1755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2"/>
      <w:gridCol w:w="1016"/>
      <w:gridCol w:w="851"/>
      <w:gridCol w:w="851"/>
      <w:gridCol w:w="851"/>
      <w:gridCol w:w="851"/>
      <w:gridCol w:w="851"/>
      <w:gridCol w:w="851"/>
      <w:gridCol w:w="567"/>
      <w:gridCol w:w="567"/>
      <w:gridCol w:w="567"/>
      <w:gridCol w:w="567"/>
      <w:gridCol w:w="567"/>
      <w:gridCol w:w="851"/>
      <w:gridCol w:w="567"/>
      <w:gridCol w:w="3969"/>
      <w:gridCol w:w="851"/>
      <w:gridCol w:w="851"/>
      <w:gridCol w:w="1105"/>
    </w:tblGrid>
    <w:tr w:rsidR="008F43EF" w:rsidTr="00D07159">
      <w:trPr>
        <w:cantSplit/>
        <w:trHeight w:hRule="exact" w:val="284"/>
        <w:jc w:val="right"/>
      </w:trPr>
      <w:tc>
        <w:tcPr>
          <w:tcW w:w="7091" w:type="dxa"/>
          <w:gridSpan w:val="9"/>
          <w:vMerge w:val="restart"/>
          <w:tcBorders>
            <w:top w:val="nil"/>
            <w:left w:val="nil"/>
          </w:tcBorders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6776" w:type="dxa"/>
          <w:gridSpan w:val="4"/>
          <w:vMerge w:val="restart"/>
          <w:tcBorders>
            <w:right w:val="nil"/>
          </w:tcBorders>
          <w:vAlign w:val="center"/>
        </w:tcPr>
        <w:p w:rsidR="008F43EF" w:rsidRPr="00D355A6" w:rsidRDefault="008F43EF" w:rsidP="00F70A15">
          <w:pPr>
            <w:pStyle w:val="ae"/>
            <w:rPr>
              <w:sz w:val="32"/>
              <w:szCs w:val="32"/>
            </w:rPr>
          </w:pPr>
          <w:r>
            <w:rPr>
              <w:sz w:val="32"/>
              <w:szCs w:val="32"/>
            </w:rPr>
            <w:t>1650-27-14-</w:t>
          </w:r>
          <w:r w:rsidRPr="00D355A6">
            <w:rPr>
              <w:sz w:val="32"/>
              <w:szCs w:val="32"/>
            </w:rPr>
            <w:t>ЭМ</w:t>
          </w:r>
          <w:r>
            <w:rPr>
              <w:sz w:val="32"/>
              <w:szCs w:val="32"/>
            </w:rPr>
            <w:t>1</w:t>
          </w:r>
          <w:r w:rsidRPr="00D355A6">
            <w:rPr>
              <w:sz w:val="32"/>
              <w:szCs w:val="32"/>
            </w:rPr>
            <w:t>.СО</w:t>
          </w:r>
        </w:p>
      </w:tc>
    </w:tr>
    <w:tr w:rsidR="008F43EF" w:rsidTr="00D07159">
      <w:trPr>
        <w:cantSplit/>
        <w:trHeight w:hRule="exact" w:val="284"/>
        <w:jc w:val="right"/>
      </w:trPr>
      <w:tc>
        <w:tcPr>
          <w:tcW w:w="7091" w:type="dxa"/>
          <w:gridSpan w:val="9"/>
          <w:vMerge/>
          <w:tcBorders>
            <w:left w:val="nil"/>
          </w:tcBorders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6776" w:type="dxa"/>
          <w:gridSpan w:val="4"/>
          <w:vMerge/>
          <w:tcBorders>
            <w:right w:val="nil"/>
          </w:tcBorders>
        </w:tcPr>
        <w:p w:rsidR="008F43EF" w:rsidRDefault="008F43EF"/>
      </w:tc>
    </w:tr>
    <w:tr w:rsidR="008F43EF" w:rsidTr="00337BE9">
      <w:trPr>
        <w:cantSplit/>
        <w:trHeight w:hRule="exact" w:val="284"/>
        <w:jc w:val="right"/>
      </w:trPr>
      <w:tc>
        <w:tcPr>
          <w:tcW w:w="402" w:type="dxa"/>
        </w:tcPr>
        <w:p w:rsidR="008F43EF" w:rsidRDefault="008F43EF"/>
      </w:tc>
      <w:tc>
        <w:tcPr>
          <w:tcW w:w="1016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6776" w:type="dxa"/>
          <w:gridSpan w:val="4"/>
          <w:vMerge w:val="restart"/>
          <w:tcBorders>
            <w:right w:val="nil"/>
          </w:tcBorders>
          <w:vAlign w:val="center"/>
        </w:tcPr>
        <w:p w:rsidR="008F43EF" w:rsidRPr="00795A13" w:rsidRDefault="008F43EF" w:rsidP="00DB754D">
          <w:pPr>
            <w:pStyle w:val="ae"/>
            <w:ind w:left="114"/>
            <w:jc w:val="left"/>
            <w:rPr>
              <w:szCs w:val="22"/>
            </w:rPr>
          </w:pPr>
          <w:r>
            <w:t xml:space="preserve">ООО </w:t>
          </w:r>
          <w:r w:rsidRPr="00E95408">
            <w:t>”</w:t>
          </w:r>
          <w:r>
            <w:t>ГалоПолимер Кирово-Чепецк</w:t>
          </w:r>
          <w:r w:rsidRPr="00E95408">
            <w:t>”</w:t>
          </w:r>
          <w:r>
            <w:t xml:space="preserve">, </w:t>
          </w:r>
        </w:p>
      </w:tc>
    </w:tr>
    <w:tr w:rsidR="008F43EF" w:rsidTr="00337BE9">
      <w:trPr>
        <w:cantSplit/>
        <w:trHeight w:hRule="exact" w:val="284"/>
        <w:jc w:val="right"/>
      </w:trPr>
      <w:tc>
        <w:tcPr>
          <w:tcW w:w="402" w:type="dxa"/>
        </w:tcPr>
        <w:p w:rsidR="008F43EF" w:rsidRDefault="008F43EF"/>
      </w:tc>
      <w:tc>
        <w:tcPr>
          <w:tcW w:w="1016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6776" w:type="dxa"/>
          <w:gridSpan w:val="4"/>
          <w:vMerge/>
          <w:tcBorders>
            <w:right w:val="nil"/>
          </w:tcBorders>
        </w:tcPr>
        <w:p w:rsidR="008F43EF" w:rsidRDefault="008F43EF"/>
      </w:tc>
    </w:tr>
    <w:tr w:rsidR="008F43EF" w:rsidTr="00337BE9">
      <w:trPr>
        <w:cantSplit/>
        <w:trHeight w:hRule="exact" w:val="284"/>
        <w:jc w:val="right"/>
      </w:trPr>
      <w:tc>
        <w:tcPr>
          <w:tcW w:w="402" w:type="dxa"/>
        </w:tcPr>
        <w:p w:rsidR="008F43EF" w:rsidRDefault="008F43EF"/>
      </w:tc>
      <w:tc>
        <w:tcPr>
          <w:tcW w:w="1016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567" w:type="dxa"/>
          <w:vAlign w:val="center"/>
        </w:tcPr>
        <w:p w:rsidR="008F43EF" w:rsidRDefault="008F43EF">
          <w:pPr>
            <w:jc w:val="center"/>
          </w:pPr>
          <w:r>
            <w:t>Изм.</w:t>
          </w:r>
        </w:p>
      </w:tc>
      <w:tc>
        <w:tcPr>
          <w:tcW w:w="567" w:type="dxa"/>
          <w:vAlign w:val="center"/>
        </w:tcPr>
        <w:p w:rsidR="008F43EF" w:rsidRDefault="008F43EF">
          <w:pPr>
            <w:jc w:val="center"/>
          </w:pPr>
          <w:r>
            <w:t>Кол.</w:t>
          </w:r>
        </w:p>
      </w:tc>
      <w:tc>
        <w:tcPr>
          <w:tcW w:w="567" w:type="dxa"/>
          <w:vAlign w:val="center"/>
        </w:tcPr>
        <w:p w:rsidR="008F43EF" w:rsidRDefault="008F43EF">
          <w:pPr>
            <w:jc w:val="center"/>
          </w:pPr>
          <w:r>
            <w:t>Лист</w:t>
          </w:r>
        </w:p>
      </w:tc>
      <w:tc>
        <w:tcPr>
          <w:tcW w:w="567" w:type="dxa"/>
          <w:vAlign w:val="center"/>
        </w:tcPr>
        <w:p w:rsidR="008F43EF" w:rsidRDefault="008F43EF">
          <w:pPr>
            <w:jc w:val="center"/>
          </w:pPr>
          <w:r>
            <w:rPr>
              <w:lang w:val="en-US"/>
            </w:rPr>
            <w:t>N</w:t>
          </w:r>
          <w:r>
            <w:t>°док</w:t>
          </w:r>
        </w:p>
      </w:tc>
      <w:tc>
        <w:tcPr>
          <w:tcW w:w="851" w:type="dxa"/>
          <w:vAlign w:val="center"/>
        </w:tcPr>
        <w:p w:rsidR="008F43EF" w:rsidRDefault="008F43EF">
          <w:pPr>
            <w:jc w:val="center"/>
          </w:pPr>
          <w:r>
            <w:t>Подп.</w:t>
          </w:r>
        </w:p>
      </w:tc>
      <w:tc>
        <w:tcPr>
          <w:tcW w:w="567" w:type="dxa"/>
          <w:vAlign w:val="center"/>
        </w:tcPr>
        <w:p w:rsidR="008F43EF" w:rsidRDefault="008F43EF">
          <w:pPr>
            <w:jc w:val="center"/>
          </w:pPr>
          <w:r>
            <w:t>Дата</w:t>
          </w:r>
        </w:p>
      </w:tc>
      <w:tc>
        <w:tcPr>
          <w:tcW w:w="6776" w:type="dxa"/>
          <w:gridSpan w:val="4"/>
          <w:vMerge/>
          <w:tcBorders>
            <w:right w:val="nil"/>
          </w:tcBorders>
        </w:tcPr>
        <w:p w:rsidR="008F43EF" w:rsidRDefault="008F43EF"/>
      </w:tc>
    </w:tr>
    <w:tr w:rsidR="008F43EF" w:rsidTr="00337BE9">
      <w:trPr>
        <w:cantSplit/>
        <w:trHeight w:hRule="exact" w:val="284"/>
        <w:jc w:val="right"/>
      </w:trPr>
      <w:tc>
        <w:tcPr>
          <w:tcW w:w="402" w:type="dxa"/>
        </w:tcPr>
        <w:p w:rsidR="008F43EF" w:rsidRDefault="008F43EF"/>
      </w:tc>
      <w:tc>
        <w:tcPr>
          <w:tcW w:w="1016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851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1134" w:type="dxa"/>
          <w:gridSpan w:val="2"/>
          <w:vAlign w:val="center"/>
        </w:tcPr>
        <w:p w:rsidR="008F43EF" w:rsidRDefault="008F43EF">
          <w:pPr>
            <w:ind w:left="113"/>
          </w:pPr>
          <w:proofErr w:type="spellStart"/>
          <w:r>
            <w:t>Разраб</w:t>
          </w:r>
          <w:proofErr w:type="spellEnd"/>
          <w:r>
            <w:t>.</w:t>
          </w:r>
        </w:p>
      </w:tc>
      <w:tc>
        <w:tcPr>
          <w:tcW w:w="1134" w:type="dxa"/>
          <w:gridSpan w:val="2"/>
          <w:vAlign w:val="center"/>
        </w:tcPr>
        <w:p w:rsidR="008F43EF" w:rsidRPr="00D07159" w:rsidRDefault="008F43EF" w:rsidP="00F538E2">
          <w:pPr>
            <w:pStyle w:val="ad"/>
            <w:rPr>
              <w:i w:val="0"/>
              <w:iCs/>
              <w:spacing w:val="0"/>
              <w:sz w:val="20"/>
            </w:rPr>
          </w:pPr>
          <w:r w:rsidRPr="00D07159">
            <w:rPr>
              <w:i w:val="0"/>
              <w:iCs/>
              <w:spacing w:val="0"/>
              <w:sz w:val="20"/>
            </w:rPr>
            <w:t>Коврижных</w:t>
          </w:r>
        </w:p>
      </w:tc>
      <w:tc>
        <w:tcPr>
          <w:tcW w:w="851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3969" w:type="dxa"/>
          <w:vMerge w:val="restart"/>
          <w:vAlign w:val="center"/>
        </w:tcPr>
        <w:p w:rsidR="008F43EF" w:rsidRPr="00792A66" w:rsidRDefault="008F43EF" w:rsidP="00792A66">
          <w:pPr>
            <w:pStyle w:val="ae"/>
            <w:spacing w:before="0" w:after="0"/>
            <w:rPr>
              <w:rFonts w:cs="Arial"/>
              <w:sz w:val="20"/>
            </w:rPr>
          </w:pPr>
          <w:r>
            <w:t xml:space="preserve">Установка получения ГОВ </w:t>
          </w:r>
          <w:r>
            <w:br/>
            <w:t>из производственной воды</w:t>
          </w:r>
        </w:p>
      </w:tc>
      <w:tc>
        <w:tcPr>
          <w:tcW w:w="851" w:type="dxa"/>
          <w:vAlign w:val="center"/>
        </w:tcPr>
        <w:p w:rsidR="008F43EF" w:rsidRDefault="008F43EF">
          <w:pPr>
            <w:jc w:val="center"/>
          </w:pPr>
          <w:r>
            <w:t>Стадия</w:t>
          </w:r>
        </w:p>
      </w:tc>
      <w:tc>
        <w:tcPr>
          <w:tcW w:w="851" w:type="dxa"/>
          <w:vAlign w:val="center"/>
        </w:tcPr>
        <w:p w:rsidR="008F43EF" w:rsidRDefault="008F43EF">
          <w:pPr>
            <w:jc w:val="center"/>
          </w:pPr>
          <w:r>
            <w:t>Лист</w:t>
          </w:r>
        </w:p>
      </w:tc>
      <w:tc>
        <w:tcPr>
          <w:tcW w:w="1105" w:type="dxa"/>
          <w:tcBorders>
            <w:right w:val="nil"/>
          </w:tcBorders>
          <w:vAlign w:val="center"/>
        </w:tcPr>
        <w:p w:rsidR="008F43EF" w:rsidRDefault="008F43EF">
          <w:pPr>
            <w:jc w:val="center"/>
          </w:pPr>
          <w:r>
            <w:t>Листов</w:t>
          </w:r>
        </w:p>
      </w:tc>
    </w:tr>
    <w:tr w:rsidR="008F43EF" w:rsidTr="00337BE9">
      <w:trPr>
        <w:cantSplit/>
        <w:trHeight w:hRule="exact" w:val="284"/>
        <w:jc w:val="right"/>
      </w:trPr>
      <w:tc>
        <w:tcPr>
          <w:tcW w:w="402" w:type="dxa"/>
          <w:vMerge w:val="restart"/>
        </w:tcPr>
        <w:p w:rsidR="008F43EF" w:rsidRDefault="008F43EF" w:rsidP="00CD5619">
          <w:pPr>
            <w:spacing w:before="20"/>
            <w:jc w:val="center"/>
          </w:pPr>
          <w:r>
            <w:t>Изм.</w:t>
          </w:r>
        </w:p>
      </w:tc>
      <w:tc>
        <w:tcPr>
          <w:tcW w:w="1016" w:type="dxa"/>
          <w:vMerge w:val="restart"/>
        </w:tcPr>
        <w:p w:rsidR="008F43EF" w:rsidRDefault="008F43EF" w:rsidP="00CD5619">
          <w:pPr>
            <w:spacing w:before="20"/>
            <w:jc w:val="center"/>
          </w:pPr>
          <w:proofErr w:type="spellStart"/>
          <w:r>
            <w:t>Изме</w:t>
          </w:r>
          <w:proofErr w:type="spellEnd"/>
          <w:r>
            <w:t>-</w:t>
          </w:r>
        </w:p>
        <w:p w:rsidR="008F43EF" w:rsidRDefault="008F43EF" w:rsidP="00CD5619">
          <w:pPr>
            <w:spacing w:before="20"/>
            <w:jc w:val="center"/>
          </w:pPr>
          <w:proofErr w:type="spellStart"/>
          <w:r>
            <w:t>нённых</w:t>
          </w:r>
          <w:proofErr w:type="spellEnd"/>
        </w:p>
      </w:tc>
      <w:tc>
        <w:tcPr>
          <w:tcW w:w="851" w:type="dxa"/>
          <w:vMerge w:val="restart"/>
        </w:tcPr>
        <w:p w:rsidR="008F43EF" w:rsidRDefault="008F43EF" w:rsidP="00CD5619">
          <w:pPr>
            <w:spacing w:before="20"/>
            <w:jc w:val="center"/>
          </w:pPr>
          <w:proofErr w:type="gramStart"/>
          <w:r>
            <w:t>Заме</w:t>
          </w:r>
          <w:proofErr w:type="gramEnd"/>
          <w:r>
            <w:t>-</w:t>
          </w:r>
        </w:p>
        <w:p w:rsidR="008F43EF" w:rsidRDefault="008F43EF" w:rsidP="00CD5619">
          <w:pPr>
            <w:spacing w:before="20"/>
            <w:jc w:val="center"/>
          </w:pPr>
          <w:proofErr w:type="spellStart"/>
          <w:r>
            <w:t>нённых</w:t>
          </w:r>
          <w:proofErr w:type="spellEnd"/>
        </w:p>
      </w:tc>
      <w:tc>
        <w:tcPr>
          <w:tcW w:w="851" w:type="dxa"/>
          <w:vMerge w:val="restart"/>
        </w:tcPr>
        <w:p w:rsidR="008F43EF" w:rsidRDefault="008F43EF" w:rsidP="00CD5619">
          <w:pPr>
            <w:spacing w:before="20"/>
            <w:jc w:val="center"/>
          </w:pPr>
          <w:r>
            <w:t>Новых</w:t>
          </w:r>
        </w:p>
      </w:tc>
      <w:tc>
        <w:tcPr>
          <w:tcW w:w="851" w:type="dxa"/>
          <w:vMerge w:val="restart"/>
        </w:tcPr>
        <w:p w:rsidR="008F43EF" w:rsidRDefault="008F43EF" w:rsidP="00CD5619">
          <w:pPr>
            <w:spacing w:before="20"/>
            <w:jc w:val="center"/>
          </w:pPr>
          <w:proofErr w:type="spellStart"/>
          <w:r>
            <w:t>Аннули</w:t>
          </w:r>
          <w:proofErr w:type="spellEnd"/>
          <w:r>
            <w:t>-</w:t>
          </w:r>
        </w:p>
        <w:p w:rsidR="008F43EF" w:rsidRDefault="008F43EF" w:rsidP="00CD5619">
          <w:pPr>
            <w:spacing w:before="20"/>
            <w:jc w:val="center"/>
          </w:pPr>
          <w:proofErr w:type="spellStart"/>
          <w:r>
            <w:t>рован</w:t>
          </w:r>
          <w:proofErr w:type="spellEnd"/>
          <w:r>
            <w:t>-</w:t>
          </w:r>
        </w:p>
        <w:p w:rsidR="008F43EF" w:rsidRDefault="008F43EF" w:rsidP="00CD5619">
          <w:pPr>
            <w:spacing w:before="20"/>
            <w:jc w:val="center"/>
          </w:pPr>
          <w:proofErr w:type="spellStart"/>
          <w:r>
            <w:t>ных</w:t>
          </w:r>
          <w:proofErr w:type="spellEnd"/>
        </w:p>
      </w:tc>
      <w:tc>
        <w:tcPr>
          <w:tcW w:w="851" w:type="dxa"/>
          <w:vMerge w:val="restart"/>
        </w:tcPr>
        <w:p w:rsidR="008F43EF" w:rsidRDefault="008F43EF" w:rsidP="00CD5619">
          <w:pPr>
            <w:spacing w:before="20"/>
            <w:jc w:val="center"/>
          </w:pPr>
          <w:r>
            <w:t>Всего</w:t>
          </w:r>
        </w:p>
        <w:p w:rsidR="008F43EF" w:rsidRDefault="008F43EF" w:rsidP="00CD5619">
          <w:pPr>
            <w:spacing w:before="20"/>
            <w:jc w:val="center"/>
          </w:pPr>
          <w:r>
            <w:t>листов,</w:t>
          </w:r>
        </w:p>
        <w:p w:rsidR="008F43EF" w:rsidRDefault="008F43EF" w:rsidP="00CD5619">
          <w:pPr>
            <w:spacing w:before="20"/>
            <w:jc w:val="center"/>
          </w:pPr>
          <w:r>
            <w:t>страниц</w:t>
          </w:r>
        </w:p>
      </w:tc>
      <w:tc>
        <w:tcPr>
          <w:tcW w:w="851" w:type="dxa"/>
          <w:vMerge w:val="restart"/>
        </w:tcPr>
        <w:p w:rsidR="008F43EF" w:rsidRDefault="008F43EF" w:rsidP="00CD5619">
          <w:pPr>
            <w:spacing w:before="20"/>
            <w:jc w:val="center"/>
          </w:pPr>
          <w:r>
            <w:t>Номер</w:t>
          </w:r>
        </w:p>
        <w:p w:rsidR="008F43EF" w:rsidRDefault="008F43EF" w:rsidP="00CD5619">
          <w:pPr>
            <w:spacing w:before="20"/>
            <w:jc w:val="center"/>
          </w:pPr>
          <w:r>
            <w:t>доку-</w:t>
          </w:r>
        </w:p>
        <w:p w:rsidR="008F43EF" w:rsidRDefault="008F43EF" w:rsidP="00CD5619">
          <w:pPr>
            <w:spacing w:before="20"/>
            <w:jc w:val="center"/>
          </w:pPr>
          <w:r>
            <w:t>мента</w:t>
          </w:r>
        </w:p>
      </w:tc>
      <w:tc>
        <w:tcPr>
          <w:tcW w:w="851" w:type="dxa"/>
          <w:vMerge w:val="restart"/>
        </w:tcPr>
        <w:p w:rsidR="008F43EF" w:rsidRDefault="008F43EF" w:rsidP="00CD5619">
          <w:pPr>
            <w:spacing w:before="20"/>
            <w:jc w:val="center"/>
          </w:pPr>
          <w:r>
            <w:t>Подп.</w:t>
          </w:r>
        </w:p>
      </w:tc>
      <w:tc>
        <w:tcPr>
          <w:tcW w:w="567" w:type="dxa"/>
          <w:vMerge w:val="restart"/>
        </w:tcPr>
        <w:p w:rsidR="008F43EF" w:rsidRDefault="008F43EF" w:rsidP="00CD5619">
          <w:pPr>
            <w:spacing w:before="20"/>
            <w:jc w:val="center"/>
          </w:pPr>
          <w:r>
            <w:t>Дата</w:t>
          </w:r>
        </w:p>
      </w:tc>
      <w:tc>
        <w:tcPr>
          <w:tcW w:w="1134" w:type="dxa"/>
          <w:gridSpan w:val="2"/>
          <w:vAlign w:val="center"/>
        </w:tcPr>
        <w:p w:rsidR="008F43EF" w:rsidRDefault="008F43EF" w:rsidP="00E10145">
          <w:pPr>
            <w:ind w:left="113"/>
          </w:pPr>
          <w:proofErr w:type="spellStart"/>
          <w:r>
            <w:t>Провер</w:t>
          </w:r>
          <w:proofErr w:type="spellEnd"/>
          <w:r>
            <w:t>.</w:t>
          </w:r>
        </w:p>
      </w:tc>
      <w:tc>
        <w:tcPr>
          <w:tcW w:w="1134" w:type="dxa"/>
          <w:gridSpan w:val="2"/>
          <w:vAlign w:val="center"/>
        </w:tcPr>
        <w:p w:rsidR="008F43EF" w:rsidRPr="00D07159" w:rsidRDefault="008F43EF" w:rsidP="00D07159">
          <w:pPr>
            <w:pStyle w:val="ad"/>
            <w:rPr>
              <w:i w:val="0"/>
              <w:iCs/>
              <w:spacing w:val="0"/>
              <w:sz w:val="20"/>
            </w:rPr>
          </w:pPr>
          <w:r>
            <w:rPr>
              <w:i w:val="0"/>
              <w:iCs/>
              <w:spacing w:val="0"/>
              <w:sz w:val="20"/>
            </w:rPr>
            <w:t>Вахрушева</w:t>
          </w:r>
        </w:p>
      </w:tc>
      <w:tc>
        <w:tcPr>
          <w:tcW w:w="851" w:type="dxa"/>
        </w:tcPr>
        <w:p w:rsidR="008F43EF" w:rsidRDefault="008F43EF" w:rsidP="000A1F72"/>
      </w:tc>
      <w:tc>
        <w:tcPr>
          <w:tcW w:w="567" w:type="dxa"/>
        </w:tcPr>
        <w:p w:rsidR="008F43EF" w:rsidRDefault="008F43EF" w:rsidP="000A1F72"/>
      </w:tc>
      <w:tc>
        <w:tcPr>
          <w:tcW w:w="3969" w:type="dxa"/>
          <w:vMerge/>
        </w:tcPr>
        <w:p w:rsidR="008F43EF" w:rsidRDefault="008F43EF" w:rsidP="00CD5619">
          <w:pPr>
            <w:jc w:val="center"/>
          </w:pPr>
        </w:p>
      </w:tc>
      <w:tc>
        <w:tcPr>
          <w:tcW w:w="851" w:type="dxa"/>
          <w:vMerge w:val="restart"/>
        </w:tcPr>
        <w:p w:rsidR="008F43EF" w:rsidRDefault="008F43EF" w:rsidP="00CD5619">
          <w:pPr>
            <w:pStyle w:val="a4"/>
          </w:pPr>
          <w:proofErr w:type="gramStart"/>
          <w:r>
            <w:t>Р</w:t>
          </w:r>
          <w:proofErr w:type="gramEnd"/>
        </w:p>
      </w:tc>
      <w:tc>
        <w:tcPr>
          <w:tcW w:w="851" w:type="dxa"/>
          <w:vMerge w:val="restart"/>
        </w:tcPr>
        <w:p w:rsidR="008F43EF" w:rsidRDefault="008F43EF" w:rsidP="00CD5619">
          <w:pPr>
            <w:pStyle w:val="a4"/>
          </w:pPr>
          <w:r>
            <w:t>1</w:t>
          </w:r>
        </w:p>
      </w:tc>
      <w:tc>
        <w:tcPr>
          <w:tcW w:w="1105" w:type="dxa"/>
          <w:vMerge w:val="restart"/>
          <w:tcBorders>
            <w:right w:val="nil"/>
          </w:tcBorders>
          <w:vAlign w:val="center"/>
        </w:tcPr>
        <w:p w:rsidR="008F43EF" w:rsidRDefault="008F43EF" w:rsidP="00CD5619">
          <w:pPr>
            <w:pStyle w:val="a4"/>
            <w:rPr>
              <w:lang w:val="en-US"/>
            </w:rPr>
          </w:pPr>
          <w:r>
            <w:rPr>
              <w:lang w:val="en-US"/>
            </w:rPr>
            <w:t>6</w:t>
          </w:r>
        </w:p>
        <w:p w:rsidR="008F43EF" w:rsidRPr="001A61BF" w:rsidRDefault="008F43EF" w:rsidP="00CD5619">
          <w:pPr>
            <w:pStyle w:val="a4"/>
            <w:rPr>
              <w:lang w:val="en-US"/>
            </w:rPr>
          </w:pPr>
        </w:p>
      </w:tc>
    </w:tr>
    <w:tr w:rsidR="008F43EF" w:rsidTr="00337BE9">
      <w:trPr>
        <w:cantSplit/>
        <w:trHeight w:hRule="exact" w:val="284"/>
        <w:jc w:val="right"/>
      </w:trPr>
      <w:tc>
        <w:tcPr>
          <w:tcW w:w="402" w:type="dxa"/>
          <w:vMerge/>
        </w:tcPr>
        <w:p w:rsidR="008F43EF" w:rsidRDefault="008F43EF"/>
      </w:tc>
      <w:tc>
        <w:tcPr>
          <w:tcW w:w="1016" w:type="dxa"/>
          <w:vMerge/>
        </w:tcPr>
        <w:p w:rsidR="008F43EF" w:rsidRDefault="008F43EF"/>
      </w:tc>
      <w:tc>
        <w:tcPr>
          <w:tcW w:w="851" w:type="dxa"/>
          <w:vMerge/>
        </w:tcPr>
        <w:p w:rsidR="008F43EF" w:rsidRDefault="008F43EF"/>
      </w:tc>
      <w:tc>
        <w:tcPr>
          <w:tcW w:w="851" w:type="dxa"/>
          <w:vMerge/>
        </w:tcPr>
        <w:p w:rsidR="008F43EF" w:rsidRDefault="008F43EF"/>
      </w:tc>
      <w:tc>
        <w:tcPr>
          <w:tcW w:w="851" w:type="dxa"/>
          <w:vMerge/>
        </w:tcPr>
        <w:p w:rsidR="008F43EF" w:rsidRDefault="008F43EF"/>
      </w:tc>
      <w:tc>
        <w:tcPr>
          <w:tcW w:w="851" w:type="dxa"/>
          <w:vMerge/>
        </w:tcPr>
        <w:p w:rsidR="008F43EF" w:rsidRDefault="008F43EF"/>
      </w:tc>
      <w:tc>
        <w:tcPr>
          <w:tcW w:w="851" w:type="dxa"/>
          <w:vMerge/>
        </w:tcPr>
        <w:p w:rsidR="008F43EF" w:rsidRDefault="008F43EF"/>
      </w:tc>
      <w:tc>
        <w:tcPr>
          <w:tcW w:w="851" w:type="dxa"/>
          <w:vMerge/>
        </w:tcPr>
        <w:p w:rsidR="008F43EF" w:rsidRDefault="008F43EF"/>
      </w:tc>
      <w:tc>
        <w:tcPr>
          <w:tcW w:w="567" w:type="dxa"/>
          <w:vMerge/>
        </w:tcPr>
        <w:p w:rsidR="008F43EF" w:rsidRDefault="008F43EF"/>
      </w:tc>
      <w:tc>
        <w:tcPr>
          <w:tcW w:w="1134" w:type="dxa"/>
          <w:gridSpan w:val="2"/>
          <w:vAlign w:val="center"/>
        </w:tcPr>
        <w:p w:rsidR="008F43EF" w:rsidRDefault="008F43EF" w:rsidP="00F05246">
          <w:pPr>
            <w:ind w:left="113"/>
          </w:pPr>
          <w:r>
            <w:t>Нач. отд.</w:t>
          </w:r>
        </w:p>
      </w:tc>
      <w:tc>
        <w:tcPr>
          <w:tcW w:w="1134" w:type="dxa"/>
          <w:gridSpan w:val="2"/>
          <w:noWrap/>
          <w:tcFitText/>
          <w:vAlign w:val="center"/>
        </w:tcPr>
        <w:p w:rsidR="008F43EF" w:rsidRPr="00D07159" w:rsidRDefault="008F43EF" w:rsidP="00D07159">
          <w:pPr>
            <w:pStyle w:val="ad"/>
            <w:rPr>
              <w:i w:val="0"/>
              <w:iCs/>
              <w:spacing w:val="0"/>
              <w:sz w:val="20"/>
            </w:rPr>
          </w:pPr>
          <w:r w:rsidRPr="00D07159">
            <w:rPr>
              <w:i w:val="0"/>
              <w:iCs/>
              <w:spacing w:val="0"/>
              <w:w w:val="85"/>
              <w:sz w:val="20"/>
            </w:rPr>
            <w:t>Масленнико</w:t>
          </w:r>
          <w:r w:rsidRPr="00D07159">
            <w:rPr>
              <w:i w:val="0"/>
              <w:iCs/>
              <w:spacing w:val="7"/>
              <w:w w:val="85"/>
              <w:sz w:val="20"/>
            </w:rPr>
            <w:t>в</w:t>
          </w:r>
        </w:p>
      </w:tc>
      <w:tc>
        <w:tcPr>
          <w:tcW w:w="851" w:type="dxa"/>
        </w:tcPr>
        <w:p w:rsidR="008F43EF" w:rsidRDefault="008F43EF" w:rsidP="00BC575E"/>
      </w:tc>
      <w:tc>
        <w:tcPr>
          <w:tcW w:w="567" w:type="dxa"/>
        </w:tcPr>
        <w:p w:rsidR="008F43EF" w:rsidRDefault="008F43EF" w:rsidP="00BC575E"/>
      </w:tc>
      <w:tc>
        <w:tcPr>
          <w:tcW w:w="3969" w:type="dxa"/>
          <w:vMerge/>
        </w:tcPr>
        <w:p w:rsidR="008F43EF" w:rsidRDefault="008F43EF"/>
      </w:tc>
      <w:tc>
        <w:tcPr>
          <w:tcW w:w="851" w:type="dxa"/>
          <w:vMerge/>
        </w:tcPr>
        <w:p w:rsidR="008F43EF" w:rsidRDefault="008F43EF"/>
      </w:tc>
      <w:tc>
        <w:tcPr>
          <w:tcW w:w="851" w:type="dxa"/>
          <w:vMerge/>
        </w:tcPr>
        <w:p w:rsidR="008F43EF" w:rsidRDefault="008F43EF"/>
      </w:tc>
      <w:tc>
        <w:tcPr>
          <w:tcW w:w="1105" w:type="dxa"/>
          <w:vMerge/>
          <w:tcBorders>
            <w:right w:val="nil"/>
          </w:tcBorders>
        </w:tcPr>
        <w:p w:rsidR="008F43EF" w:rsidRDefault="008F43EF"/>
      </w:tc>
    </w:tr>
    <w:tr w:rsidR="008F43EF" w:rsidTr="00337BE9">
      <w:trPr>
        <w:cantSplit/>
        <w:trHeight w:hRule="exact" w:val="284"/>
        <w:jc w:val="right"/>
      </w:trPr>
      <w:tc>
        <w:tcPr>
          <w:tcW w:w="402" w:type="dxa"/>
          <w:vMerge/>
        </w:tcPr>
        <w:p w:rsidR="008F43EF" w:rsidRDefault="008F43EF"/>
      </w:tc>
      <w:tc>
        <w:tcPr>
          <w:tcW w:w="1016" w:type="dxa"/>
          <w:vMerge/>
        </w:tcPr>
        <w:p w:rsidR="008F43EF" w:rsidRDefault="008F43EF"/>
      </w:tc>
      <w:tc>
        <w:tcPr>
          <w:tcW w:w="851" w:type="dxa"/>
          <w:vMerge/>
        </w:tcPr>
        <w:p w:rsidR="008F43EF" w:rsidRDefault="008F43EF"/>
      </w:tc>
      <w:tc>
        <w:tcPr>
          <w:tcW w:w="851" w:type="dxa"/>
          <w:vMerge/>
        </w:tcPr>
        <w:p w:rsidR="008F43EF" w:rsidRDefault="008F43EF"/>
      </w:tc>
      <w:tc>
        <w:tcPr>
          <w:tcW w:w="851" w:type="dxa"/>
          <w:vMerge/>
        </w:tcPr>
        <w:p w:rsidR="008F43EF" w:rsidRDefault="008F43EF"/>
      </w:tc>
      <w:tc>
        <w:tcPr>
          <w:tcW w:w="851" w:type="dxa"/>
          <w:vMerge/>
        </w:tcPr>
        <w:p w:rsidR="008F43EF" w:rsidRDefault="008F43EF"/>
      </w:tc>
      <w:tc>
        <w:tcPr>
          <w:tcW w:w="851" w:type="dxa"/>
          <w:vMerge/>
        </w:tcPr>
        <w:p w:rsidR="008F43EF" w:rsidRDefault="008F43EF"/>
      </w:tc>
      <w:tc>
        <w:tcPr>
          <w:tcW w:w="851" w:type="dxa"/>
          <w:vMerge/>
        </w:tcPr>
        <w:p w:rsidR="008F43EF" w:rsidRDefault="008F43EF"/>
      </w:tc>
      <w:tc>
        <w:tcPr>
          <w:tcW w:w="567" w:type="dxa"/>
          <w:vMerge/>
        </w:tcPr>
        <w:p w:rsidR="008F43EF" w:rsidRDefault="008F43EF"/>
      </w:tc>
      <w:tc>
        <w:tcPr>
          <w:tcW w:w="1134" w:type="dxa"/>
          <w:gridSpan w:val="2"/>
          <w:vAlign w:val="center"/>
        </w:tcPr>
        <w:p w:rsidR="008F43EF" w:rsidRDefault="008F43EF" w:rsidP="00F05246">
          <w:pPr>
            <w:ind w:left="113"/>
          </w:pPr>
          <w:r>
            <w:t xml:space="preserve">Нач. </w:t>
          </w:r>
          <w:proofErr w:type="gramStart"/>
          <w:r>
            <w:t>УПР</w:t>
          </w:r>
          <w:proofErr w:type="gramEnd"/>
        </w:p>
      </w:tc>
      <w:tc>
        <w:tcPr>
          <w:tcW w:w="1134" w:type="dxa"/>
          <w:gridSpan w:val="2"/>
          <w:vAlign w:val="center"/>
        </w:tcPr>
        <w:p w:rsidR="008F43EF" w:rsidRPr="00D07159" w:rsidRDefault="008F43EF" w:rsidP="000C081C">
          <w:pPr>
            <w:pStyle w:val="ad"/>
            <w:rPr>
              <w:i w:val="0"/>
              <w:iCs/>
              <w:spacing w:val="0"/>
              <w:sz w:val="20"/>
            </w:rPr>
          </w:pPr>
          <w:r w:rsidRPr="00D07159">
            <w:rPr>
              <w:i w:val="0"/>
              <w:iCs/>
              <w:spacing w:val="0"/>
              <w:sz w:val="20"/>
            </w:rPr>
            <w:t>Орлов</w:t>
          </w:r>
        </w:p>
      </w:tc>
      <w:tc>
        <w:tcPr>
          <w:tcW w:w="851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3969" w:type="dxa"/>
          <w:vMerge w:val="restart"/>
          <w:vAlign w:val="center"/>
        </w:tcPr>
        <w:p w:rsidR="008F43EF" w:rsidRDefault="008F43EF" w:rsidP="007A4425">
          <w:pPr>
            <w:pStyle w:val="a4"/>
            <w:spacing w:before="0" w:after="0"/>
          </w:pPr>
          <w:r w:rsidRPr="00165B9D">
            <w:rPr>
              <w:rFonts w:cs="Arial"/>
              <w:sz w:val="22"/>
              <w:szCs w:val="22"/>
            </w:rPr>
            <w:t>Спецификация оборудования, изделий и материалов</w:t>
          </w:r>
          <w:r>
            <w:rPr>
              <w:rFonts w:cs="Arial"/>
              <w:sz w:val="22"/>
              <w:szCs w:val="22"/>
            </w:rPr>
            <w:t xml:space="preserve"> </w:t>
          </w:r>
        </w:p>
      </w:tc>
      <w:tc>
        <w:tcPr>
          <w:tcW w:w="2807" w:type="dxa"/>
          <w:gridSpan w:val="3"/>
          <w:vMerge w:val="restart"/>
          <w:tcBorders>
            <w:bottom w:val="nil"/>
            <w:right w:val="nil"/>
          </w:tcBorders>
        </w:tcPr>
        <w:p w:rsidR="008F43EF" w:rsidRPr="0015665B" w:rsidRDefault="008F43EF" w:rsidP="000C081C">
          <w:pPr>
            <w:pStyle w:val="af"/>
            <w:ind w:left="200" w:right="85"/>
            <w:rPr>
              <w:rFonts w:ascii="Arial" w:hAnsi="Arial" w:cs="Arial"/>
              <w:b/>
              <w:noProof/>
              <w:lang w:val="ru-RU"/>
            </w:rPr>
          </w:pPr>
          <w:r>
            <w:rPr>
              <w:rFonts w:ascii="Arial" w:hAnsi="Arial" w:cs="Arial"/>
              <w:b/>
              <w:noProof/>
              <w:lang w:val="ru-RU"/>
            </w:rPr>
            <w:drawing>
              <wp:inline distT="0" distB="0" distL="0" distR="0" wp14:anchorId="6D3BFF2F" wp14:editId="31B9A789">
                <wp:extent cx="1409700" cy="295275"/>
                <wp:effectExtent l="0" t="0" r="0" b="9525"/>
                <wp:docPr id="1" name="Рисунок 1" descr="лейбл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ейбл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/>
            </w:rPr>
            <w:drawing>
              <wp:anchor distT="0" distB="0" distL="114300" distR="114300" simplePos="0" relativeHeight="251658752" behindDoc="0" locked="0" layoutInCell="1" allowOverlap="1" wp14:anchorId="3A5CF72E" wp14:editId="1B837355">
                <wp:simplePos x="0" y="0"/>
                <wp:positionH relativeFrom="column">
                  <wp:posOffset>13509625</wp:posOffset>
                </wp:positionH>
                <wp:positionV relativeFrom="paragraph">
                  <wp:posOffset>10109200</wp:posOffset>
                </wp:positionV>
                <wp:extent cx="1414145" cy="299085"/>
                <wp:effectExtent l="0" t="0" r="0" b="5715"/>
                <wp:wrapNone/>
                <wp:docPr id="34" name="Рисунок 1" descr="лейбл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ейбл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F43EF" w:rsidTr="00337BE9">
      <w:trPr>
        <w:cantSplit/>
        <w:trHeight w:hRule="exact" w:val="284"/>
        <w:jc w:val="right"/>
      </w:trPr>
      <w:tc>
        <w:tcPr>
          <w:tcW w:w="402" w:type="dxa"/>
          <w:vMerge/>
          <w:tcBorders>
            <w:bottom w:val="nil"/>
          </w:tcBorders>
        </w:tcPr>
        <w:p w:rsidR="008F43EF" w:rsidRDefault="008F43EF"/>
      </w:tc>
      <w:tc>
        <w:tcPr>
          <w:tcW w:w="3569" w:type="dxa"/>
          <w:gridSpan w:val="4"/>
          <w:tcBorders>
            <w:bottom w:val="nil"/>
          </w:tcBorders>
        </w:tcPr>
        <w:p w:rsidR="008F43EF" w:rsidRDefault="008F43EF">
          <w:pPr>
            <w:jc w:val="center"/>
          </w:pPr>
          <w:r>
            <w:t>Номер листов (страниц)</w:t>
          </w:r>
        </w:p>
      </w:tc>
      <w:tc>
        <w:tcPr>
          <w:tcW w:w="851" w:type="dxa"/>
          <w:vMerge/>
          <w:tcBorders>
            <w:bottom w:val="nil"/>
          </w:tcBorders>
        </w:tcPr>
        <w:p w:rsidR="008F43EF" w:rsidRDefault="008F43EF"/>
      </w:tc>
      <w:tc>
        <w:tcPr>
          <w:tcW w:w="851" w:type="dxa"/>
          <w:vMerge/>
          <w:tcBorders>
            <w:bottom w:val="nil"/>
          </w:tcBorders>
        </w:tcPr>
        <w:p w:rsidR="008F43EF" w:rsidRDefault="008F43EF"/>
      </w:tc>
      <w:tc>
        <w:tcPr>
          <w:tcW w:w="851" w:type="dxa"/>
          <w:vMerge/>
          <w:tcBorders>
            <w:bottom w:val="nil"/>
          </w:tcBorders>
        </w:tcPr>
        <w:p w:rsidR="008F43EF" w:rsidRDefault="008F43EF"/>
      </w:tc>
      <w:tc>
        <w:tcPr>
          <w:tcW w:w="567" w:type="dxa"/>
          <w:vMerge/>
          <w:tcBorders>
            <w:bottom w:val="nil"/>
          </w:tcBorders>
        </w:tcPr>
        <w:p w:rsidR="008F43EF" w:rsidRDefault="008F43EF"/>
      </w:tc>
      <w:tc>
        <w:tcPr>
          <w:tcW w:w="1134" w:type="dxa"/>
          <w:gridSpan w:val="2"/>
          <w:vAlign w:val="center"/>
        </w:tcPr>
        <w:p w:rsidR="008F43EF" w:rsidRDefault="008F43EF" w:rsidP="00A164C1">
          <w:pPr>
            <w:ind w:left="113"/>
          </w:pPr>
          <w:r>
            <w:t>Н. контр.</w:t>
          </w:r>
        </w:p>
      </w:tc>
      <w:tc>
        <w:tcPr>
          <w:tcW w:w="1134" w:type="dxa"/>
          <w:gridSpan w:val="2"/>
          <w:noWrap/>
          <w:tcFitText/>
          <w:vAlign w:val="center"/>
        </w:tcPr>
        <w:p w:rsidR="008F43EF" w:rsidRPr="00D07159" w:rsidRDefault="008F43EF" w:rsidP="00F538E2">
          <w:pPr>
            <w:pStyle w:val="ad"/>
            <w:rPr>
              <w:i w:val="0"/>
              <w:iCs/>
              <w:spacing w:val="0"/>
              <w:sz w:val="20"/>
            </w:rPr>
          </w:pPr>
          <w:r w:rsidRPr="005F2E90">
            <w:rPr>
              <w:i w:val="0"/>
              <w:iCs/>
              <w:spacing w:val="0"/>
              <w:w w:val="82"/>
              <w:sz w:val="20"/>
            </w:rPr>
            <w:t>Ковальногов</w:t>
          </w:r>
          <w:r w:rsidRPr="005F2E90">
            <w:rPr>
              <w:i w:val="0"/>
              <w:iCs/>
              <w:spacing w:val="6"/>
              <w:w w:val="82"/>
              <w:sz w:val="20"/>
            </w:rPr>
            <w:t>а</w:t>
          </w:r>
        </w:p>
      </w:tc>
      <w:tc>
        <w:tcPr>
          <w:tcW w:w="851" w:type="dxa"/>
        </w:tcPr>
        <w:p w:rsidR="008F43EF" w:rsidRDefault="008F43EF"/>
      </w:tc>
      <w:tc>
        <w:tcPr>
          <w:tcW w:w="567" w:type="dxa"/>
        </w:tcPr>
        <w:p w:rsidR="008F43EF" w:rsidRDefault="008F43EF"/>
      </w:tc>
      <w:tc>
        <w:tcPr>
          <w:tcW w:w="3969" w:type="dxa"/>
          <w:vMerge/>
        </w:tcPr>
        <w:p w:rsidR="008F43EF" w:rsidRDefault="008F43EF"/>
      </w:tc>
      <w:tc>
        <w:tcPr>
          <w:tcW w:w="2807" w:type="dxa"/>
          <w:gridSpan w:val="3"/>
          <w:vMerge/>
          <w:tcBorders>
            <w:bottom w:val="nil"/>
            <w:right w:val="nil"/>
          </w:tcBorders>
        </w:tcPr>
        <w:p w:rsidR="008F43EF" w:rsidRDefault="008F43EF"/>
      </w:tc>
    </w:tr>
    <w:tr w:rsidR="008F43EF" w:rsidTr="00D07159">
      <w:trPr>
        <w:cantSplit/>
        <w:trHeight w:hRule="exact" w:val="284"/>
        <w:jc w:val="right"/>
      </w:trPr>
      <w:tc>
        <w:tcPr>
          <w:tcW w:w="7091" w:type="dxa"/>
          <w:gridSpan w:val="9"/>
          <w:tcBorders>
            <w:bottom w:val="nil"/>
          </w:tcBorders>
          <w:vAlign w:val="center"/>
        </w:tcPr>
        <w:p w:rsidR="008F43EF" w:rsidRDefault="008F43EF">
          <w:pPr>
            <w:jc w:val="center"/>
          </w:pPr>
          <w:r>
            <w:t>Таблица регистрации изменений</w:t>
          </w:r>
        </w:p>
      </w:tc>
      <w:tc>
        <w:tcPr>
          <w:tcW w:w="1134" w:type="dxa"/>
          <w:gridSpan w:val="2"/>
          <w:tcBorders>
            <w:bottom w:val="nil"/>
          </w:tcBorders>
          <w:vAlign w:val="center"/>
        </w:tcPr>
        <w:p w:rsidR="008F43EF" w:rsidRDefault="008F43EF">
          <w:pPr>
            <w:ind w:left="113"/>
          </w:pPr>
          <w:r>
            <w:t>Утвердил</w:t>
          </w:r>
        </w:p>
      </w:tc>
      <w:tc>
        <w:tcPr>
          <w:tcW w:w="1134" w:type="dxa"/>
          <w:gridSpan w:val="2"/>
          <w:tcBorders>
            <w:bottom w:val="nil"/>
          </w:tcBorders>
          <w:vAlign w:val="center"/>
        </w:tcPr>
        <w:p w:rsidR="008F43EF" w:rsidRPr="00D95C71" w:rsidRDefault="008F43EF" w:rsidP="00D95C71">
          <w:pPr>
            <w:pStyle w:val="ad"/>
          </w:pPr>
          <w:r w:rsidRPr="00D07159">
            <w:rPr>
              <w:i w:val="0"/>
              <w:iCs/>
              <w:spacing w:val="0"/>
              <w:sz w:val="20"/>
            </w:rPr>
            <w:t>Шибанов</w:t>
          </w:r>
        </w:p>
      </w:tc>
      <w:tc>
        <w:tcPr>
          <w:tcW w:w="851" w:type="dxa"/>
          <w:tcBorders>
            <w:bottom w:val="nil"/>
          </w:tcBorders>
        </w:tcPr>
        <w:p w:rsidR="008F43EF" w:rsidRDefault="008F43EF"/>
      </w:tc>
      <w:tc>
        <w:tcPr>
          <w:tcW w:w="567" w:type="dxa"/>
          <w:tcBorders>
            <w:bottom w:val="nil"/>
          </w:tcBorders>
        </w:tcPr>
        <w:p w:rsidR="008F43EF" w:rsidRDefault="008F43EF"/>
      </w:tc>
      <w:tc>
        <w:tcPr>
          <w:tcW w:w="3969" w:type="dxa"/>
          <w:vMerge/>
          <w:tcBorders>
            <w:bottom w:val="nil"/>
          </w:tcBorders>
        </w:tcPr>
        <w:p w:rsidR="008F43EF" w:rsidRDefault="008F43EF"/>
      </w:tc>
      <w:tc>
        <w:tcPr>
          <w:tcW w:w="2807" w:type="dxa"/>
          <w:gridSpan w:val="3"/>
          <w:vMerge/>
          <w:tcBorders>
            <w:bottom w:val="nil"/>
            <w:right w:val="nil"/>
          </w:tcBorders>
        </w:tcPr>
        <w:p w:rsidR="008F43EF" w:rsidRDefault="008F43EF"/>
      </w:tc>
    </w:tr>
  </w:tbl>
  <w:p w:rsidR="008F43EF" w:rsidRDefault="008F43EF">
    <w:pPr>
      <w:spacing w:before="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EF" w:rsidRDefault="008F43EF">
      <w:r>
        <w:separator/>
      </w:r>
    </w:p>
  </w:footnote>
  <w:footnote w:type="continuationSeparator" w:id="0">
    <w:p w:rsidR="008F43EF" w:rsidRDefault="008F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EF" w:rsidRDefault="008F43EF">
    <w:pPr>
      <w:pStyle w:val="a3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809625</wp:posOffset>
              </wp:positionH>
              <wp:positionV relativeFrom="page">
                <wp:posOffset>213995</wp:posOffset>
              </wp:positionV>
              <wp:extent cx="14039850" cy="10259695"/>
              <wp:effectExtent l="0" t="0" r="0" b="0"/>
              <wp:wrapNone/>
              <wp:docPr id="4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9850" cy="1025969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1026" style="position:absolute;margin-left:63.75pt;margin-top:16.85pt;width:1105.5pt;height:807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" filled="f" strokeweight=".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EF" w:rsidRDefault="008F43EF" w:rsidP="00E56493">
    <w:pPr>
      <w:ind w:left="5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14039850" cy="1025969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9850" cy="1025969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64pt;margin-top:17.7pt;width:1105.5pt;height:807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" filled="f" strokeweight=".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F58"/>
    <w:multiLevelType w:val="hybridMultilevel"/>
    <w:tmpl w:val="332A5C8A"/>
    <w:lvl w:ilvl="0" w:tplc="D4766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33B0E26"/>
    <w:multiLevelType w:val="hybridMultilevel"/>
    <w:tmpl w:val="CE308CB2"/>
    <w:lvl w:ilvl="0" w:tplc="A112B23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66"/>
    <w:rsid w:val="00000327"/>
    <w:rsid w:val="00000934"/>
    <w:rsid w:val="00001EE5"/>
    <w:rsid w:val="00002E6B"/>
    <w:rsid w:val="000104A4"/>
    <w:rsid w:val="00011F3D"/>
    <w:rsid w:val="0001323F"/>
    <w:rsid w:val="00014CB2"/>
    <w:rsid w:val="00017E76"/>
    <w:rsid w:val="00021CED"/>
    <w:rsid w:val="00022295"/>
    <w:rsid w:val="00024C9E"/>
    <w:rsid w:val="00026112"/>
    <w:rsid w:val="00031000"/>
    <w:rsid w:val="00032FC1"/>
    <w:rsid w:val="00035480"/>
    <w:rsid w:val="00037C02"/>
    <w:rsid w:val="00037DED"/>
    <w:rsid w:val="00040A97"/>
    <w:rsid w:val="00042644"/>
    <w:rsid w:val="00043DCF"/>
    <w:rsid w:val="00047566"/>
    <w:rsid w:val="0005211E"/>
    <w:rsid w:val="00053B47"/>
    <w:rsid w:val="00054453"/>
    <w:rsid w:val="00054742"/>
    <w:rsid w:val="000560F7"/>
    <w:rsid w:val="0006081A"/>
    <w:rsid w:val="00066972"/>
    <w:rsid w:val="00066D7F"/>
    <w:rsid w:val="00073947"/>
    <w:rsid w:val="00075E19"/>
    <w:rsid w:val="00076DEC"/>
    <w:rsid w:val="00081E45"/>
    <w:rsid w:val="00083B54"/>
    <w:rsid w:val="00083FF4"/>
    <w:rsid w:val="00085B65"/>
    <w:rsid w:val="00086997"/>
    <w:rsid w:val="00090CE3"/>
    <w:rsid w:val="00093CBA"/>
    <w:rsid w:val="00094678"/>
    <w:rsid w:val="000A1F72"/>
    <w:rsid w:val="000A5C19"/>
    <w:rsid w:val="000B171A"/>
    <w:rsid w:val="000B46A2"/>
    <w:rsid w:val="000B6647"/>
    <w:rsid w:val="000B691D"/>
    <w:rsid w:val="000C081C"/>
    <w:rsid w:val="000C3FB6"/>
    <w:rsid w:val="000C4C05"/>
    <w:rsid w:val="000C79B8"/>
    <w:rsid w:val="000D12E3"/>
    <w:rsid w:val="000D5299"/>
    <w:rsid w:val="000D73F1"/>
    <w:rsid w:val="000D7DC2"/>
    <w:rsid w:val="000E225D"/>
    <w:rsid w:val="000F0FAF"/>
    <w:rsid w:val="000F19AF"/>
    <w:rsid w:val="000F2AD4"/>
    <w:rsid w:val="000F405C"/>
    <w:rsid w:val="00100696"/>
    <w:rsid w:val="001108B7"/>
    <w:rsid w:val="00110CEC"/>
    <w:rsid w:val="00113CD8"/>
    <w:rsid w:val="00115A08"/>
    <w:rsid w:val="00116A83"/>
    <w:rsid w:val="00124424"/>
    <w:rsid w:val="00125F9C"/>
    <w:rsid w:val="001271C3"/>
    <w:rsid w:val="0013160D"/>
    <w:rsid w:val="00135337"/>
    <w:rsid w:val="001359FA"/>
    <w:rsid w:val="00136555"/>
    <w:rsid w:val="00136D38"/>
    <w:rsid w:val="0013712C"/>
    <w:rsid w:val="0013720A"/>
    <w:rsid w:val="001409C0"/>
    <w:rsid w:val="001433A8"/>
    <w:rsid w:val="00143CF7"/>
    <w:rsid w:val="00150984"/>
    <w:rsid w:val="00154F5E"/>
    <w:rsid w:val="00155193"/>
    <w:rsid w:val="00156147"/>
    <w:rsid w:val="0015665B"/>
    <w:rsid w:val="00156BA2"/>
    <w:rsid w:val="00160296"/>
    <w:rsid w:val="00160AB1"/>
    <w:rsid w:val="00161245"/>
    <w:rsid w:val="00165B9D"/>
    <w:rsid w:val="00166456"/>
    <w:rsid w:val="00167CC9"/>
    <w:rsid w:val="00170359"/>
    <w:rsid w:val="00174933"/>
    <w:rsid w:val="00174E0E"/>
    <w:rsid w:val="001758FB"/>
    <w:rsid w:val="00176F28"/>
    <w:rsid w:val="00176F31"/>
    <w:rsid w:val="00180CE3"/>
    <w:rsid w:val="00182AA7"/>
    <w:rsid w:val="00182D78"/>
    <w:rsid w:val="00184D9C"/>
    <w:rsid w:val="00185935"/>
    <w:rsid w:val="00185B3C"/>
    <w:rsid w:val="00192540"/>
    <w:rsid w:val="00193388"/>
    <w:rsid w:val="001A0725"/>
    <w:rsid w:val="001A07D4"/>
    <w:rsid w:val="001A087E"/>
    <w:rsid w:val="001A61BF"/>
    <w:rsid w:val="001B216E"/>
    <w:rsid w:val="001C23B3"/>
    <w:rsid w:val="001C45F3"/>
    <w:rsid w:val="001C727F"/>
    <w:rsid w:val="001C7429"/>
    <w:rsid w:val="001C75EF"/>
    <w:rsid w:val="001D7311"/>
    <w:rsid w:val="001E1AD7"/>
    <w:rsid w:val="001E1CCE"/>
    <w:rsid w:val="001E3CCB"/>
    <w:rsid w:val="001E48F7"/>
    <w:rsid w:val="001E4CC1"/>
    <w:rsid w:val="001E734D"/>
    <w:rsid w:val="001E772D"/>
    <w:rsid w:val="001F2696"/>
    <w:rsid w:val="001F28B6"/>
    <w:rsid w:val="001F3562"/>
    <w:rsid w:val="001F3FCE"/>
    <w:rsid w:val="001F668F"/>
    <w:rsid w:val="00203E66"/>
    <w:rsid w:val="0020605C"/>
    <w:rsid w:val="0021118E"/>
    <w:rsid w:val="00212196"/>
    <w:rsid w:val="0021489E"/>
    <w:rsid w:val="0021635D"/>
    <w:rsid w:val="00217394"/>
    <w:rsid w:val="00223FAF"/>
    <w:rsid w:val="002248F7"/>
    <w:rsid w:val="00225D82"/>
    <w:rsid w:val="00226727"/>
    <w:rsid w:val="002270D9"/>
    <w:rsid w:val="00227246"/>
    <w:rsid w:val="00227D61"/>
    <w:rsid w:val="00236355"/>
    <w:rsid w:val="00237D71"/>
    <w:rsid w:val="00237FB9"/>
    <w:rsid w:val="00241684"/>
    <w:rsid w:val="002421A2"/>
    <w:rsid w:val="002446C9"/>
    <w:rsid w:val="00244B47"/>
    <w:rsid w:val="002459E0"/>
    <w:rsid w:val="00250811"/>
    <w:rsid w:val="00251BEB"/>
    <w:rsid w:val="00256405"/>
    <w:rsid w:val="00257EA4"/>
    <w:rsid w:val="00260AE2"/>
    <w:rsid w:val="00264400"/>
    <w:rsid w:val="002646A9"/>
    <w:rsid w:val="00267899"/>
    <w:rsid w:val="002715A0"/>
    <w:rsid w:val="002812BC"/>
    <w:rsid w:val="00283DD2"/>
    <w:rsid w:val="0028493F"/>
    <w:rsid w:val="002863CC"/>
    <w:rsid w:val="00290B2D"/>
    <w:rsid w:val="00291B1A"/>
    <w:rsid w:val="00294A65"/>
    <w:rsid w:val="002966BC"/>
    <w:rsid w:val="00297724"/>
    <w:rsid w:val="002A1007"/>
    <w:rsid w:val="002A4C53"/>
    <w:rsid w:val="002A6372"/>
    <w:rsid w:val="002A69D7"/>
    <w:rsid w:val="002B0E14"/>
    <w:rsid w:val="002B248D"/>
    <w:rsid w:val="002B2C0B"/>
    <w:rsid w:val="002B2CB9"/>
    <w:rsid w:val="002C0898"/>
    <w:rsid w:val="002C105E"/>
    <w:rsid w:val="002C7BB6"/>
    <w:rsid w:val="002D0AC8"/>
    <w:rsid w:val="002D3ABB"/>
    <w:rsid w:val="002D6B52"/>
    <w:rsid w:val="002E04DF"/>
    <w:rsid w:val="002E0D34"/>
    <w:rsid w:val="002E2481"/>
    <w:rsid w:val="002E329C"/>
    <w:rsid w:val="002E5F4D"/>
    <w:rsid w:val="002F27B8"/>
    <w:rsid w:val="002F2961"/>
    <w:rsid w:val="002F3663"/>
    <w:rsid w:val="002F3F07"/>
    <w:rsid w:val="002F46B5"/>
    <w:rsid w:val="002F4903"/>
    <w:rsid w:val="002F5165"/>
    <w:rsid w:val="002F5B3F"/>
    <w:rsid w:val="002F72FB"/>
    <w:rsid w:val="003008CD"/>
    <w:rsid w:val="00300C38"/>
    <w:rsid w:val="00300DD3"/>
    <w:rsid w:val="00302E46"/>
    <w:rsid w:val="003062D6"/>
    <w:rsid w:val="00310BB5"/>
    <w:rsid w:val="003129B0"/>
    <w:rsid w:val="00313AA9"/>
    <w:rsid w:val="003160EC"/>
    <w:rsid w:val="00317B8B"/>
    <w:rsid w:val="00317E34"/>
    <w:rsid w:val="00325B09"/>
    <w:rsid w:val="003275CD"/>
    <w:rsid w:val="0033060F"/>
    <w:rsid w:val="0033082D"/>
    <w:rsid w:val="00332D95"/>
    <w:rsid w:val="00337977"/>
    <w:rsid w:val="00337BE9"/>
    <w:rsid w:val="003404C8"/>
    <w:rsid w:val="003436BF"/>
    <w:rsid w:val="00344B44"/>
    <w:rsid w:val="00345268"/>
    <w:rsid w:val="003465E8"/>
    <w:rsid w:val="003505E0"/>
    <w:rsid w:val="0035440A"/>
    <w:rsid w:val="003553FC"/>
    <w:rsid w:val="00355FA6"/>
    <w:rsid w:val="003566EF"/>
    <w:rsid w:val="0036076C"/>
    <w:rsid w:val="00360EA5"/>
    <w:rsid w:val="0036125A"/>
    <w:rsid w:val="00363259"/>
    <w:rsid w:val="003649BD"/>
    <w:rsid w:val="00364B52"/>
    <w:rsid w:val="003709A8"/>
    <w:rsid w:val="00373C51"/>
    <w:rsid w:val="00374BBE"/>
    <w:rsid w:val="003750D0"/>
    <w:rsid w:val="00375BCC"/>
    <w:rsid w:val="003800D8"/>
    <w:rsid w:val="003816BF"/>
    <w:rsid w:val="0038176C"/>
    <w:rsid w:val="0038407A"/>
    <w:rsid w:val="00387340"/>
    <w:rsid w:val="00387A3B"/>
    <w:rsid w:val="00394A45"/>
    <w:rsid w:val="00395D70"/>
    <w:rsid w:val="00397AB5"/>
    <w:rsid w:val="003A02A9"/>
    <w:rsid w:val="003A0F01"/>
    <w:rsid w:val="003A2A18"/>
    <w:rsid w:val="003A3414"/>
    <w:rsid w:val="003B063A"/>
    <w:rsid w:val="003B0F73"/>
    <w:rsid w:val="003B5EAD"/>
    <w:rsid w:val="003B679F"/>
    <w:rsid w:val="003B6D78"/>
    <w:rsid w:val="003C217C"/>
    <w:rsid w:val="003C266E"/>
    <w:rsid w:val="003C5A32"/>
    <w:rsid w:val="003D0388"/>
    <w:rsid w:val="003D1D09"/>
    <w:rsid w:val="003D2A3C"/>
    <w:rsid w:val="003D5132"/>
    <w:rsid w:val="003E2EE3"/>
    <w:rsid w:val="003F1FCF"/>
    <w:rsid w:val="003F6EC4"/>
    <w:rsid w:val="003F7451"/>
    <w:rsid w:val="003F7894"/>
    <w:rsid w:val="00400EBE"/>
    <w:rsid w:val="004020CA"/>
    <w:rsid w:val="00405512"/>
    <w:rsid w:val="0040599C"/>
    <w:rsid w:val="00406B5E"/>
    <w:rsid w:val="00407C87"/>
    <w:rsid w:val="00410B4A"/>
    <w:rsid w:val="004135AC"/>
    <w:rsid w:val="00415C97"/>
    <w:rsid w:val="004170EE"/>
    <w:rsid w:val="00421D47"/>
    <w:rsid w:val="00423FA8"/>
    <w:rsid w:val="004267BC"/>
    <w:rsid w:val="00426DFB"/>
    <w:rsid w:val="00435CAD"/>
    <w:rsid w:val="00436BA2"/>
    <w:rsid w:val="00436CFA"/>
    <w:rsid w:val="004469E0"/>
    <w:rsid w:val="00447BB6"/>
    <w:rsid w:val="0045199D"/>
    <w:rsid w:val="00457A60"/>
    <w:rsid w:val="00462C9A"/>
    <w:rsid w:val="00465D3E"/>
    <w:rsid w:val="004674B8"/>
    <w:rsid w:val="00467EE4"/>
    <w:rsid w:val="004702F6"/>
    <w:rsid w:val="004711D6"/>
    <w:rsid w:val="00472262"/>
    <w:rsid w:val="00472C68"/>
    <w:rsid w:val="004767A5"/>
    <w:rsid w:val="00476B1F"/>
    <w:rsid w:val="0048045B"/>
    <w:rsid w:val="004818A3"/>
    <w:rsid w:val="0048235A"/>
    <w:rsid w:val="00482FA4"/>
    <w:rsid w:val="0048682C"/>
    <w:rsid w:val="0049005B"/>
    <w:rsid w:val="00492469"/>
    <w:rsid w:val="00493148"/>
    <w:rsid w:val="00495245"/>
    <w:rsid w:val="004970C9"/>
    <w:rsid w:val="004A0044"/>
    <w:rsid w:val="004A00EA"/>
    <w:rsid w:val="004A2DC6"/>
    <w:rsid w:val="004A6ABE"/>
    <w:rsid w:val="004B2555"/>
    <w:rsid w:val="004B3076"/>
    <w:rsid w:val="004B5070"/>
    <w:rsid w:val="004B789B"/>
    <w:rsid w:val="004C13DA"/>
    <w:rsid w:val="004C1C2F"/>
    <w:rsid w:val="004C4844"/>
    <w:rsid w:val="004C4B21"/>
    <w:rsid w:val="004C6316"/>
    <w:rsid w:val="004C7638"/>
    <w:rsid w:val="004D31E4"/>
    <w:rsid w:val="004D674B"/>
    <w:rsid w:val="004E12B3"/>
    <w:rsid w:val="004E4A95"/>
    <w:rsid w:val="004E60F1"/>
    <w:rsid w:val="004E617C"/>
    <w:rsid w:val="004F0375"/>
    <w:rsid w:val="004F107F"/>
    <w:rsid w:val="004F2907"/>
    <w:rsid w:val="004F34D6"/>
    <w:rsid w:val="004F465F"/>
    <w:rsid w:val="004F50A8"/>
    <w:rsid w:val="004F7202"/>
    <w:rsid w:val="004F73AD"/>
    <w:rsid w:val="004F7CA4"/>
    <w:rsid w:val="005066D0"/>
    <w:rsid w:val="00506B80"/>
    <w:rsid w:val="00510BFB"/>
    <w:rsid w:val="00512159"/>
    <w:rsid w:val="00512C01"/>
    <w:rsid w:val="00512EA0"/>
    <w:rsid w:val="00515368"/>
    <w:rsid w:val="005153E3"/>
    <w:rsid w:val="0052328E"/>
    <w:rsid w:val="005237CA"/>
    <w:rsid w:val="0052410B"/>
    <w:rsid w:val="00526189"/>
    <w:rsid w:val="00527012"/>
    <w:rsid w:val="005315B5"/>
    <w:rsid w:val="00531B0F"/>
    <w:rsid w:val="0053326C"/>
    <w:rsid w:val="00534478"/>
    <w:rsid w:val="00536F58"/>
    <w:rsid w:val="005401F5"/>
    <w:rsid w:val="005407B1"/>
    <w:rsid w:val="005434D9"/>
    <w:rsid w:val="00547248"/>
    <w:rsid w:val="00547BE6"/>
    <w:rsid w:val="00547E57"/>
    <w:rsid w:val="00552634"/>
    <w:rsid w:val="00564B3E"/>
    <w:rsid w:val="0056515D"/>
    <w:rsid w:val="005652E7"/>
    <w:rsid w:val="00566308"/>
    <w:rsid w:val="00571863"/>
    <w:rsid w:val="00571932"/>
    <w:rsid w:val="0058197F"/>
    <w:rsid w:val="00582A70"/>
    <w:rsid w:val="00585C02"/>
    <w:rsid w:val="005951C9"/>
    <w:rsid w:val="00596605"/>
    <w:rsid w:val="00597B20"/>
    <w:rsid w:val="00597CD3"/>
    <w:rsid w:val="005A17FB"/>
    <w:rsid w:val="005A390B"/>
    <w:rsid w:val="005A3CB4"/>
    <w:rsid w:val="005A75BD"/>
    <w:rsid w:val="005B2497"/>
    <w:rsid w:val="005B430B"/>
    <w:rsid w:val="005B46AD"/>
    <w:rsid w:val="005B54ED"/>
    <w:rsid w:val="005C3FCE"/>
    <w:rsid w:val="005C6D7F"/>
    <w:rsid w:val="005D2BCB"/>
    <w:rsid w:val="005D2D80"/>
    <w:rsid w:val="005D7616"/>
    <w:rsid w:val="005D76A4"/>
    <w:rsid w:val="005E4BF1"/>
    <w:rsid w:val="005E62B4"/>
    <w:rsid w:val="005F2986"/>
    <w:rsid w:val="005F2A7C"/>
    <w:rsid w:val="005F2E90"/>
    <w:rsid w:val="005F6EDD"/>
    <w:rsid w:val="005F714C"/>
    <w:rsid w:val="005F7E0B"/>
    <w:rsid w:val="00600076"/>
    <w:rsid w:val="00603366"/>
    <w:rsid w:val="0060351F"/>
    <w:rsid w:val="00603982"/>
    <w:rsid w:val="00606526"/>
    <w:rsid w:val="00606E6E"/>
    <w:rsid w:val="00611032"/>
    <w:rsid w:val="0061146A"/>
    <w:rsid w:val="00615D8B"/>
    <w:rsid w:val="0062143A"/>
    <w:rsid w:val="0062247A"/>
    <w:rsid w:val="00630643"/>
    <w:rsid w:val="006346C4"/>
    <w:rsid w:val="00634CFB"/>
    <w:rsid w:val="00636C32"/>
    <w:rsid w:val="00641351"/>
    <w:rsid w:val="00641B9D"/>
    <w:rsid w:val="0064247F"/>
    <w:rsid w:val="006427AA"/>
    <w:rsid w:val="00642EF8"/>
    <w:rsid w:val="006434E8"/>
    <w:rsid w:val="00643582"/>
    <w:rsid w:val="006450E2"/>
    <w:rsid w:val="00645F93"/>
    <w:rsid w:val="00646A26"/>
    <w:rsid w:val="00647DA9"/>
    <w:rsid w:val="0065064E"/>
    <w:rsid w:val="00652D43"/>
    <w:rsid w:val="0065425B"/>
    <w:rsid w:val="006550AA"/>
    <w:rsid w:val="00671C8C"/>
    <w:rsid w:val="00671CBE"/>
    <w:rsid w:val="006729B2"/>
    <w:rsid w:val="00673F46"/>
    <w:rsid w:val="00675280"/>
    <w:rsid w:val="00675C16"/>
    <w:rsid w:val="00676DE8"/>
    <w:rsid w:val="006772D1"/>
    <w:rsid w:val="00680660"/>
    <w:rsid w:val="0068151A"/>
    <w:rsid w:val="00686231"/>
    <w:rsid w:val="00690BD5"/>
    <w:rsid w:val="006922B3"/>
    <w:rsid w:val="00693EF0"/>
    <w:rsid w:val="006975B2"/>
    <w:rsid w:val="006A0B7C"/>
    <w:rsid w:val="006A3D1F"/>
    <w:rsid w:val="006A758C"/>
    <w:rsid w:val="006B0ADB"/>
    <w:rsid w:val="006B3DE7"/>
    <w:rsid w:val="006B3DFD"/>
    <w:rsid w:val="006B565B"/>
    <w:rsid w:val="006B5A98"/>
    <w:rsid w:val="006C0075"/>
    <w:rsid w:val="006C0ABD"/>
    <w:rsid w:val="006C0E8B"/>
    <w:rsid w:val="006C1998"/>
    <w:rsid w:val="006C46F6"/>
    <w:rsid w:val="006C4CC1"/>
    <w:rsid w:val="006C56E1"/>
    <w:rsid w:val="006D004F"/>
    <w:rsid w:val="006D1EDB"/>
    <w:rsid w:val="006D2033"/>
    <w:rsid w:val="006D35C0"/>
    <w:rsid w:val="006D6343"/>
    <w:rsid w:val="006D677A"/>
    <w:rsid w:val="006D6816"/>
    <w:rsid w:val="006D6DCB"/>
    <w:rsid w:val="006E3987"/>
    <w:rsid w:val="006E7553"/>
    <w:rsid w:val="006E7AA8"/>
    <w:rsid w:val="00701A50"/>
    <w:rsid w:val="0070343F"/>
    <w:rsid w:val="00704D7D"/>
    <w:rsid w:val="0070607C"/>
    <w:rsid w:val="007167E1"/>
    <w:rsid w:val="00716D03"/>
    <w:rsid w:val="007237CE"/>
    <w:rsid w:val="007264AA"/>
    <w:rsid w:val="00732D37"/>
    <w:rsid w:val="00732E96"/>
    <w:rsid w:val="00736525"/>
    <w:rsid w:val="00741978"/>
    <w:rsid w:val="00742372"/>
    <w:rsid w:val="00746EAE"/>
    <w:rsid w:val="00751C24"/>
    <w:rsid w:val="00754B70"/>
    <w:rsid w:val="00755754"/>
    <w:rsid w:val="00756762"/>
    <w:rsid w:val="007572DC"/>
    <w:rsid w:val="00761B5E"/>
    <w:rsid w:val="007642A7"/>
    <w:rsid w:val="0076762A"/>
    <w:rsid w:val="00773070"/>
    <w:rsid w:val="00780536"/>
    <w:rsid w:val="007818C9"/>
    <w:rsid w:val="007856C1"/>
    <w:rsid w:val="00785CD0"/>
    <w:rsid w:val="00787677"/>
    <w:rsid w:val="007905E6"/>
    <w:rsid w:val="00790A32"/>
    <w:rsid w:val="00792A66"/>
    <w:rsid w:val="00795A13"/>
    <w:rsid w:val="007968B6"/>
    <w:rsid w:val="00796BA0"/>
    <w:rsid w:val="00797ACD"/>
    <w:rsid w:val="007A1B49"/>
    <w:rsid w:val="007A2018"/>
    <w:rsid w:val="007A4425"/>
    <w:rsid w:val="007A65B6"/>
    <w:rsid w:val="007B0518"/>
    <w:rsid w:val="007C7D7A"/>
    <w:rsid w:val="007D119F"/>
    <w:rsid w:val="007D48E9"/>
    <w:rsid w:val="007E1696"/>
    <w:rsid w:val="007E1BFB"/>
    <w:rsid w:val="007F0F54"/>
    <w:rsid w:val="007F2856"/>
    <w:rsid w:val="008022A8"/>
    <w:rsid w:val="008147E4"/>
    <w:rsid w:val="00814F54"/>
    <w:rsid w:val="00815EA5"/>
    <w:rsid w:val="00817705"/>
    <w:rsid w:val="0082298A"/>
    <w:rsid w:val="0082307E"/>
    <w:rsid w:val="0082726D"/>
    <w:rsid w:val="008312B3"/>
    <w:rsid w:val="0083714E"/>
    <w:rsid w:val="00844B00"/>
    <w:rsid w:val="00845AA6"/>
    <w:rsid w:val="0084695D"/>
    <w:rsid w:val="00846CC6"/>
    <w:rsid w:val="008476F6"/>
    <w:rsid w:val="008522C8"/>
    <w:rsid w:val="00856683"/>
    <w:rsid w:val="00856B36"/>
    <w:rsid w:val="0085739B"/>
    <w:rsid w:val="00857E08"/>
    <w:rsid w:val="00861724"/>
    <w:rsid w:val="00861C8D"/>
    <w:rsid w:val="00866156"/>
    <w:rsid w:val="00866EED"/>
    <w:rsid w:val="0087194C"/>
    <w:rsid w:val="0087360F"/>
    <w:rsid w:val="008756D8"/>
    <w:rsid w:val="0087632D"/>
    <w:rsid w:val="0087658B"/>
    <w:rsid w:val="00876DDD"/>
    <w:rsid w:val="00877D9F"/>
    <w:rsid w:val="00877EF2"/>
    <w:rsid w:val="008815E3"/>
    <w:rsid w:val="00881F12"/>
    <w:rsid w:val="008916DA"/>
    <w:rsid w:val="0089448E"/>
    <w:rsid w:val="00895087"/>
    <w:rsid w:val="008957DA"/>
    <w:rsid w:val="008A0A7A"/>
    <w:rsid w:val="008A0E83"/>
    <w:rsid w:val="008A3665"/>
    <w:rsid w:val="008A53A1"/>
    <w:rsid w:val="008A6A9A"/>
    <w:rsid w:val="008A6A9C"/>
    <w:rsid w:val="008A6FCC"/>
    <w:rsid w:val="008B023D"/>
    <w:rsid w:val="008B2094"/>
    <w:rsid w:val="008B458A"/>
    <w:rsid w:val="008B5318"/>
    <w:rsid w:val="008B6BB8"/>
    <w:rsid w:val="008C0322"/>
    <w:rsid w:val="008C2492"/>
    <w:rsid w:val="008C2942"/>
    <w:rsid w:val="008C6B83"/>
    <w:rsid w:val="008D50A9"/>
    <w:rsid w:val="008D7724"/>
    <w:rsid w:val="008E027B"/>
    <w:rsid w:val="008E0402"/>
    <w:rsid w:val="008E15DD"/>
    <w:rsid w:val="008E177B"/>
    <w:rsid w:val="008E18AC"/>
    <w:rsid w:val="008E32AC"/>
    <w:rsid w:val="008F43EF"/>
    <w:rsid w:val="008F665E"/>
    <w:rsid w:val="00900D6F"/>
    <w:rsid w:val="0090135A"/>
    <w:rsid w:val="00910860"/>
    <w:rsid w:val="009128F6"/>
    <w:rsid w:val="009160B9"/>
    <w:rsid w:val="00917281"/>
    <w:rsid w:val="00917C1F"/>
    <w:rsid w:val="0092030D"/>
    <w:rsid w:val="00924ADC"/>
    <w:rsid w:val="009266D3"/>
    <w:rsid w:val="00926F95"/>
    <w:rsid w:val="0092769B"/>
    <w:rsid w:val="00927AFE"/>
    <w:rsid w:val="00931437"/>
    <w:rsid w:val="00932C90"/>
    <w:rsid w:val="00934250"/>
    <w:rsid w:val="009343ED"/>
    <w:rsid w:val="0093693A"/>
    <w:rsid w:val="0094327C"/>
    <w:rsid w:val="00945AED"/>
    <w:rsid w:val="009509C0"/>
    <w:rsid w:val="009537F9"/>
    <w:rsid w:val="009604E1"/>
    <w:rsid w:val="00964953"/>
    <w:rsid w:val="00967299"/>
    <w:rsid w:val="0096778B"/>
    <w:rsid w:val="00970CD1"/>
    <w:rsid w:val="00970CDA"/>
    <w:rsid w:val="0097761C"/>
    <w:rsid w:val="00981754"/>
    <w:rsid w:val="00981F8C"/>
    <w:rsid w:val="00982F7F"/>
    <w:rsid w:val="00994EF7"/>
    <w:rsid w:val="009955FF"/>
    <w:rsid w:val="009963D5"/>
    <w:rsid w:val="009A053F"/>
    <w:rsid w:val="009A31BC"/>
    <w:rsid w:val="009A37F0"/>
    <w:rsid w:val="009A3E01"/>
    <w:rsid w:val="009A762D"/>
    <w:rsid w:val="009A7F8F"/>
    <w:rsid w:val="009B06E0"/>
    <w:rsid w:val="009B0C96"/>
    <w:rsid w:val="009B3D51"/>
    <w:rsid w:val="009B6143"/>
    <w:rsid w:val="009B6D1C"/>
    <w:rsid w:val="009B766C"/>
    <w:rsid w:val="009B7F7D"/>
    <w:rsid w:val="009C118D"/>
    <w:rsid w:val="009C1D41"/>
    <w:rsid w:val="009C7BC7"/>
    <w:rsid w:val="009C7F04"/>
    <w:rsid w:val="009D0111"/>
    <w:rsid w:val="009D53CA"/>
    <w:rsid w:val="009E1587"/>
    <w:rsid w:val="009E16D7"/>
    <w:rsid w:val="009E2E9E"/>
    <w:rsid w:val="009E3EB9"/>
    <w:rsid w:val="009E4DDD"/>
    <w:rsid w:val="009E588C"/>
    <w:rsid w:val="009F279E"/>
    <w:rsid w:val="009F589E"/>
    <w:rsid w:val="009F7134"/>
    <w:rsid w:val="00A005A6"/>
    <w:rsid w:val="00A00FDA"/>
    <w:rsid w:val="00A04DEB"/>
    <w:rsid w:val="00A06294"/>
    <w:rsid w:val="00A10523"/>
    <w:rsid w:val="00A10F0E"/>
    <w:rsid w:val="00A11202"/>
    <w:rsid w:val="00A12A46"/>
    <w:rsid w:val="00A13854"/>
    <w:rsid w:val="00A13F53"/>
    <w:rsid w:val="00A164C1"/>
    <w:rsid w:val="00A203D7"/>
    <w:rsid w:val="00A20AFA"/>
    <w:rsid w:val="00A20FCF"/>
    <w:rsid w:val="00A24B27"/>
    <w:rsid w:val="00A3084C"/>
    <w:rsid w:val="00A31E4D"/>
    <w:rsid w:val="00A3363A"/>
    <w:rsid w:val="00A350AA"/>
    <w:rsid w:val="00A42C25"/>
    <w:rsid w:val="00A446DA"/>
    <w:rsid w:val="00A45506"/>
    <w:rsid w:val="00A47BBD"/>
    <w:rsid w:val="00A52EE9"/>
    <w:rsid w:val="00A56397"/>
    <w:rsid w:val="00A6308D"/>
    <w:rsid w:val="00A64318"/>
    <w:rsid w:val="00A656E9"/>
    <w:rsid w:val="00A67698"/>
    <w:rsid w:val="00A710E2"/>
    <w:rsid w:val="00A712AF"/>
    <w:rsid w:val="00A71316"/>
    <w:rsid w:val="00A7207C"/>
    <w:rsid w:val="00A8255D"/>
    <w:rsid w:val="00A83FDF"/>
    <w:rsid w:val="00A8438D"/>
    <w:rsid w:val="00A86DF2"/>
    <w:rsid w:val="00A872C1"/>
    <w:rsid w:val="00A8747A"/>
    <w:rsid w:val="00A87E5E"/>
    <w:rsid w:val="00A95D35"/>
    <w:rsid w:val="00A97178"/>
    <w:rsid w:val="00A97359"/>
    <w:rsid w:val="00AB1A20"/>
    <w:rsid w:val="00AB4518"/>
    <w:rsid w:val="00AB5E43"/>
    <w:rsid w:val="00AC43F0"/>
    <w:rsid w:val="00AC4B8A"/>
    <w:rsid w:val="00AC53F3"/>
    <w:rsid w:val="00AD0CBB"/>
    <w:rsid w:val="00AE08DF"/>
    <w:rsid w:val="00AE1D62"/>
    <w:rsid w:val="00AE35AE"/>
    <w:rsid w:val="00AE5A85"/>
    <w:rsid w:val="00AE6CD4"/>
    <w:rsid w:val="00AE7741"/>
    <w:rsid w:val="00AF30E7"/>
    <w:rsid w:val="00AF3296"/>
    <w:rsid w:val="00AF4DAE"/>
    <w:rsid w:val="00B01327"/>
    <w:rsid w:val="00B013CE"/>
    <w:rsid w:val="00B0143E"/>
    <w:rsid w:val="00B062F1"/>
    <w:rsid w:val="00B07AE2"/>
    <w:rsid w:val="00B10648"/>
    <w:rsid w:val="00B1167F"/>
    <w:rsid w:val="00B11EA5"/>
    <w:rsid w:val="00B11FAB"/>
    <w:rsid w:val="00B12194"/>
    <w:rsid w:val="00B15B6B"/>
    <w:rsid w:val="00B21000"/>
    <w:rsid w:val="00B227A8"/>
    <w:rsid w:val="00B24E8A"/>
    <w:rsid w:val="00B24F6B"/>
    <w:rsid w:val="00B31111"/>
    <w:rsid w:val="00B321A7"/>
    <w:rsid w:val="00B33082"/>
    <w:rsid w:val="00B35AAC"/>
    <w:rsid w:val="00B35C16"/>
    <w:rsid w:val="00B42D03"/>
    <w:rsid w:val="00B44032"/>
    <w:rsid w:val="00B4426C"/>
    <w:rsid w:val="00B460FF"/>
    <w:rsid w:val="00B507AF"/>
    <w:rsid w:val="00B529C3"/>
    <w:rsid w:val="00B53750"/>
    <w:rsid w:val="00B53C52"/>
    <w:rsid w:val="00B549EB"/>
    <w:rsid w:val="00B6326F"/>
    <w:rsid w:val="00B64532"/>
    <w:rsid w:val="00B6676C"/>
    <w:rsid w:val="00B66968"/>
    <w:rsid w:val="00B66BBC"/>
    <w:rsid w:val="00B6752E"/>
    <w:rsid w:val="00B67877"/>
    <w:rsid w:val="00B7171F"/>
    <w:rsid w:val="00B7227D"/>
    <w:rsid w:val="00B744AE"/>
    <w:rsid w:val="00B8240F"/>
    <w:rsid w:val="00B828C0"/>
    <w:rsid w:val="00B858E5"/>
    <w:rsid w:val="00B86EFC"/>
    <w:rsid w:val="00B90722"/>
    <w:rsid w:val="00B90FFA"/>
    <w:rsid w:val="00B918B8"/>
    <w:rsid w:val="00B927D3"/>
    <w:rsid w:val="00B93FB2"/>
    <w:rsid w:val="00B96A13"/>
    <w:rsid w:val="00B973A1"/>
    <w:rsid w:val="00BA55C1"/>
    <w:rsid w:val="00BA7664"/>
    <w:rsid w:val="00BA7A68"/>
    <w:rsid w:val="00BB0EEA"/>
    <w:rsid w:val="00BB2635"/>
    <w:rsid w:val="00BB4FC7"/>
    <w:rsid w:val="00BB7F73"/>
    <w:rsid w:val="00BC262A"/>
    <w:rsid w:val="00BC2AC0"/>
    <w:rsid w:val="00BC2EA6"/>
    <w:rsid w:val="00BC469C"/>
    <w:rsid w:val="00BC4BF3"/>
    <w:rsid w:val="00BC575E"/>
    <w:rsid w:val="00BC647F"/>
    <w:rsid w:val="00BD02B8"/>
    <w:rsid w:val="00BD03DD"/>
    <w:rsid w:val="00BD04A8"/>
    <w:rsid w:val="00BD4692"/>
    <w:rsid w:val="00BD47A5"/>
    <w:rsid w:val="00BE01F2"/>
    <w:rsid w:val="00BE3D2E"/>
    <w:rsid w:val="00BE6311"/>
    <w:rsid w:val="00BF0D31"/>
    <w:rsid w:val="00BF1D28"/>
    <w:rsid w:val="00BF411A"/>
    <w:rsid w:val="00BF49CD"/>
    <w:rsid w:val="00BF4A8E"/>
    <w:rsid w:val="00BF562F"/>
    <w:rsid w:val="00C054CA"/>
    <w:rsid w:val="00C063A6"/>
    <w:rsid w:val="00C07111"/>
    <w:rsid w:val="00C07246"/>
    <w:rsid w:val="00C1236E"/>
    <w:rsid w:val="00C14789"/>
    <w:rsid w:val="00C155A4"/>
    <w:rsid w:val="00C17641"/>
    <w:rsid w:val="00C202FB"/>
    <w:rsid w:val="00C20495"/>
    <w:rsid w:val="00C22594"/>
    <w:rsid w:val="00C23680"/>
    <w:rsid w:val="00C236D8"/>
    <w:rsid w:val="00C23F55"/>
    <w:rsid w:val="00C245E5"/>
    <w:rsid w:val="00C259E9"/>
    <w:rsid w:val="00C31784"/>
    <w:rsid w:val="00C31EB9"/>
    <w:rsid w:val="00C329ED"/>
    <w:rsid w:val="00C34156"/>
    <w:rsid w:val="00C40D0D"/>
    <w:rsid w:val="00C42763"/>
    <w:rsid w:val="00C5096B"/>
    <w:rsid w:val="00C5196E"/>
    <w:rsid w:val="00C51C94"/>
    <w:rsid w:val="00C540BA"/>
    <w:rsid w:val="00C57084"/>
    <w:rsid w:val="00C64D2C"/>
    <w:rsid w:val="00C70BAF"/>
    <w:rsid w:val="00C72EF4"/>
    <w:rsid w:val="00C85016"/>
    <w:rsid w:val="00C851CF"/>
    <w:rsid w:val="00C8792A"/>
    <w:rsid w:val="00C94882"/>
    <w:rsid w:val="00CA06E4"/>
    <w:rsid w:val="00CA258A"/>
    <w:rsid w:val="00CA4296"/>
    <w:rsid w:val="00CA44BB"/>
    <w:rsid w:val="00CA549C"/>
    <w:rsid w:val="00CA6142"/>
    <w:rsid w:val="00CB006C"/>
    <w:rsid w:val="00CB5C83"/>
    <w:rsid w:val="00CB7F39"/>
    <w:rsid w:val="00CC3582"/>
    <w:rsid w:val="00CC364C"/>
    <w:rsid w:val="00CC5383"/>
    <w:rsid w:val="00CD216B"/>
    <w:rsid w:val="00CD4E82"/>
    <w:rsid w:val="00CD5619"/>
    <w:rsid w:val="00CE1B72"/>
    <w:rsid w:val="00CE2879"/>
    <w:rsid w:val="00CE44C3"/>
    <w:rsid w:val="00CE61B4"/>
    <w:rsid w:val="00CF08A0"/>
    <w:rsid w:val="00CF55D1"/>
    <w:rsid w:val="00CF6D41"/>
    <w:rsid w:val="00D0141D"/>
    <w:rsid w:val="00D01F5F"/>
    <w:rsid w:val="00D02669"/>
    <w:rsid w:val="00D04D4E"/>
    <w:rsid w:val="00D057BE"/>
    <w:rsid w:val="00D07159"/>
    <w:rsid w:val="00D079CD"/>
    <w:rsid w:val="00D11CF9"/>
    <w:rsid w:val="00D11F46"/>
    <w:rsid w:val="00D12549"/>
    <w:rsid w:val="00D1289B"/>
    <w:rsid w:val="00D13C6B"/>
    <w:rsid w:val="00D13F02"/>
    <w:rsid w:val="00D15EC3"/>
    <w:rsid w:val="00D16E3D"/>
    <w:rsid w:val="00D22B26"/>
    <w:rsid w:val="00D25608"/>
    <w:rsid w:val="00D25983"/>
    <w:rsid w:val="00D26045"/>
    <w:rsid w:val="00D265BB"/>
    <w:rsid w:val="00D26C81"/>
    <w:rsid w:val="00D306CD"/>
    <w:rsid w:val="00D32F03"/>
    <w:rsid w:val="00D34442"/>
    <w:rsid w:val="00D355A6"/>
    <w:rsid w:val="00D35E8D"/>
    <w:rsid w:val="00D417B5"/>
    <w:rsid w:val="00D424FE"/>
    <w:rsid w:val="00D4335E"/>
    <w:rsid w:val="00D45CD6"/>
    <w:rsid w:val="00D4670D"/>
    <w:rsid w:val="00D46B50"/>
    <w:rsid w:val="00D46CF0"/>
    <w:rsid w:val="00D46E40"/>
    <w:rsid w:val="00D474B6"/>
    <w:rsid w:val="00D509E5"/>
    <w:rsid w:val="00D50CAF"/>
    <w:rsid w:val="00D52E03"/>
    <w:rsid w:val="00D54046"/>
    <w:rsid w:val="00D54C2F"/>
    <w:rsid w:val="00D56D77"/>
    <w:rsid w:val="00D601E2"/>
    <w:rsid w:val="00D61913"/>
    <w:rsid w:val="00D62AED"/>
    <w:rsid w:val="00D64BD3"/>
    <w:rsid w:val="00D64C86"/>
    <w:rsid w:val="00D66488"/>
    <w:rsid w:val="00D7505B"/>
    <w:rsid w:val="00D76481"/>
    <w:rsid w:val="00D7675C"/>
    <w:rsid w:val="00D81342"/>
    <w:rsid w:val="00D81669"/>
    <w:rsid w:val="00D854F8"/>
    <w:rsid w:val="00D87832"/>
    <w:rsid w:val="00D87B24"/>
    <w:rsid w:val="00D90165"/>
    <w:rsid w:val="00D915C5"/>
    <w:rsid w:val="00D9199B"/>
    <w:rsid w:val="00D95C71"/>
    <w:rsid w:val="00D968B9"/>
    <w:rsid w:val="00D96E81"/>
    <w:rsid w:val="00DA44E4"/>
    <w:rsid w:val="00DA4828"/>
    <w:rsid w:val="00DA7A13"/>
    <w:rsid w:val="00DB13EC"/>
    <w:rsid w:val="00DB360A"/>
    <w:rsid w:val="00DB5A8A"/>
    <w:rsid w:val="00DB5AF3"/>
    <w:rsid w:val="00DB6231"/>
    <w:rsid w:val="00DB640B"/>
    <w:rsid w:val="00DB754D"/>
    <w:rsid w:val="00DB7E1D"/>
    <w:rsid w:val="00DC3230"/>
    <w:rsid w:val="00DC51F0"/>
    <w:rsid w:val="00DC6195"/>
    <w:rsid w:val="00DD061B"/>
    <w:rsid w:val="00DD4E61"/>
    <w:rsid w:val="00DD657D"/>
    <w:rsid w:val="00DE0C6F"/>
    <w:rsid w:val="00DE2926"/>
    <w:rsid w:val="00DE2D20"/>
    <w:rsid w:val="00DE75E2"/>
    <w:rsid w:val="00DF1D5E"/>
    <w:rsid w:val="00DF2E41"/>
    <w:rsid w:val="00DF61D9"/>
    <w:rsid w:val="00DF6EE1"/>
    <w:rsid w:val="00E001B9"/>
    <w:rsid w:val="00E00B1E"/>
    <w:rsid w:val="00E01A76"/>
    <w:rsid w:val="00E02098"/>
    <w:rsid w:val="00E0310D"/>
    <w:rsid w:val="00E07FC3"/>
    <w:rsid w:val="00E10145"/>
    <w:rsid w:val="00E111A6"/>
    <w:rsid w:val="00E116A9"/>
    <w:rsid w:val="00E1209E"/>
    <w:rsid w:val="00E12A77"/>
    <w:rsid w:val="00E15D8D"/>
    <w:rsid w:val="00E15F94"/>
    <w:rsid w:val="00E17B98"/>
    <w:rsid w:val="00E2022B"/>
    <w:rsid w:val="00E21C9F"/>
    <w:rsid w:val="00E22EA4"/>
    <w:rsid w:val="00E239B0"/>
    <w:rsid w:val="00E274FC"/>
    <w:rsid w:val="00E3440F"/>
    <w:rsid w:val="00E41788"/>
    <w:rsid w:val="00E41E91"/>
    <w:rsid w:val="00E422FE"/>
    <w:rsid w:val="00E47422"/>
    <w:rsid w:val="00E5053D"/>
    <w:rsid w:val="00E538E2"/>
    <w:rsid w:val="00E56493"/>
    <w:rsid w:val="00E5767F"/>
    <w:rsid w:val="00E61BB2"/>
    <w:rsid w:val="00E63525"/>
    <w:rsid w:val="00E6357C"/>
    <w:rsid w:val="00E64DEC"/>
    <w:rsid w:val="00E64F6B"/>
    <w:rsid w:val="00E65B2E"/>
    <w:rsid w:val="00E70F09"/>
    <w:rsid w:val="00E80282"/>
    <w:rsid w:val="00E82210"/>
    <w:rsid w:val="00E83EEF"/>
    <w:rsid w:val="00E86259"/>
    <w:rsid w:val="00E87152"/>
    <w:rsid w:val="00E910B2"/>
    <w:rsid w:val="00E9147F"/>
    <w:rsid w:val="00E93C4C"/>
    <w:rsid w:val="00EA3633"/>
    <w:rsid w:val="00EA4187"/>
    <w:rsid w:val="00EA7982"/>
    <w:rsid w:val="00EB105C"/>
    <w:rsid w:val="00EB28D1"/>
    <w:rsid w:val="00EB4939"/>
    <w:rsid w:val="00EB5C04"/>
    <w:rsid w:val="00EB5DEF"/>
    <w:rsid w:val="00EB67E3"/>
    <w:rsid w:val="00EB7F77"/>
    <w:rsid w:val="00EC1184"/>
    <w:rsid w:val="00EC5917"/>
    <w:rsid w:val="00ED0035"/>
    <w:rsid w:val="00ED3E65"/>
    <w:rsid w:val="00ED5BC5"/>
    <w:rsid w:val="00ED5CA0"/>
    <w:rsid w:val="00EE0C38"/>
    <w:rsid w:val="00EE181A"/>
    <w:rsid w:val="00EE2462"/>
    <w:rsid w:val="00EE353A"/>
    <w:rsid w:val="00EE3AE9"/>
    <w:rsid w:val="00EE4439"/>
    <w:rsid w:val="00EE44D9"/>
    <w:rsid w:val="00EE4E30"/>
    <w:rsid w:val="00EF0FFD"/>
    <w:rsid w:val="00EF1B48"/>
    <w:rsid w:val="00EF361F"/>
    <w:rsid w:val="00EF561B"/>
    <w:rsid w:val="00EF6C1F"/>
    <w:rsid w:val="00F024C2"/>
    <w:rsid w:val="00F04652"/>
    <w:rsid w:val="00F046DD"/>
    <w:rsid w:val="00F05246"/>
    <w:rsid w:val="00F078E0"/>
    <w:rsid w:val="00F10F50"/>
    <w:rsid w:val="00F13FEA"/>
    <w:rsid w:val="00F1557D"/>
    <w:rsid w:val="00F16F86"/>
    <w:rsid w:val="00F21DDA"/>
    <w:rsid w:val="00F24457"/>
    <w:rsid w:val="00F24ACD"/>
    <w:rsid w:val="00F24F5B"/>
    <w:rsid w:val="00F25C3B"/>
    <w:rsid w:val="00F27BA1"/>
    <w:rsid w:val="00F353A7"/>
    <w:rsid w:val="00F3570E"/>
    <w:rsid w:val="00F405AD"/>
    <w:rsid w:val="00F41640"/>
    <w:rsid w:val="00F46A62"/>
    <w:rsid w:val="00F51DE2"/>
    <w:rsid w:val="00F522FE"/>
    <w:rsid w:val="00F538E2"/>
    <w:rsid w:val="00F54269"/>
    <w:rsid w:val="00F60F71"/>
    <w:rsid w:val="00F62485"/>
    <w:rsid w:val="00F62715"/>
    <w:rsid w:val="00F67BFF"/>
    <w:rsid w:val="00F70A15"/>
    <w:rsid w:val="00F7453F"/>
    <w:rsid w:val="00F806C0"/>
    <w:rsid w:val="00F80A55"/>
    <w:rsid w:val="00F837DF"/>
    <w:rsid w:val="00F85515"/>
    <w:rsid w:val="00F866AC"/>
    <w:rsid w:val="00F86BEC"/>
    <w:rsid w:val="00F9148C"/>
    <w:rsid w:val="00F91C2B"/>
    <w:rsid w:val="00F9401F"/>
    <w:rsid w:val="00F946DA"/>
    <w:rsid w:val="00F94AED"/>
    <w:rsid w:val="00F95090"/>
    <w:rsid w:val="00F96270"/>
    <w:rsid w:val="00F968AC"/>
    <w:rsid w:val="00FA0185"/>
    <w:rsid w:val="00FA409E"/>
    <w:rsid w:val="00FA57E4"/>
    <w:rsid w:val="00FB5053"/>
    <w:rsid w:val="00FB5CA6"/>
    <w:rsid w:val="00FC0A8D"/>
    <w:rsid w:val="00FC11EB"/>
    <w:rsid w:val="00FC1E2F"/>
    <w:rsid w:val="00FC661A"/>
    <w:rsid w:val="00FD0156"/>
    <w:rsid w:val="00FD1060"/>
    <w:rsid w:val="00FD174C"/>
    <w:rsid w:val="00FD521F"/>
    <w:rsid w:val="00FD5581"/>
    <w:rsid w:val="00FD57D7"/>
    <w:rsid w:val="00FD6192"/>
    <w:rsid w:val="00FE24D4"/>
    <w:rsid w:val="00FE3537"/>
    <w:rsid w:val="00FE3F5F"/>
    <w:rsid w:val="00FE4004"/>
    <w:rsid w:val="00FE4BDE"/>
    <w:rsid w:val="00FE6B64"/>
    <w:rsid w:val="00FE7F05"/>
    <w:rsid w:val="00FF083D"/>
    <w:rsid w:val="00FF19D4"/>
    <w:rsid w:val="00FF290D"/>
    <w:rsid w:val="00FF3AFE"/>
    <w:rsid w:val="00FF5803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spacing w:before="480" w:after="360"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a4">
    <w:name w:val="Заголовок таблицы"/>
    <w:basedOn w:val="a"/>
    <w:pPr>
      <w:spacing w:before="120" w:after="120"/>
      <w:jc w:val="center"/>
    </w:pPr>
    <w:rPr>
      <w:sz w:val="24"/>
    </w:rPr>
  </w:style>
  <w:style w:type="paragraph" w:customStyle="1" w:styleId="a5">
    <w:name w:val="Наименование работы"/>
    <w:basedOn w:val="a"/>
    <w:pPr>
      <w:jc w:val="center"/>
    </w:pPr>
    <w:rPr>
      <w:sz w:val="32"/>
    </w:rPr>
  </w:style>
  <w:style w:type="character" w:styleId="a6">
    <w:name w:val="page number"/>
    <w:rPr>
      <w:rFonts w:ascii="Arial" w:hAnsi="Arial"/>
      <w:dstrike w:val="0"/>
      <w:color w:val="auto"/>
      <w:sz w:val="22"/>
      <w:vertAlign w:val="baseline"/>
    </w:rPr>
  </w:style>
  <w:style w:type="paragraph" w:customStyle="1" w:styleId="a7">
    <w:name w:val="Обозначение"/>
    <w:basedOn w:val="a"/>
    <w:pPr>
      <w:spacing w:line="420" w:lineRule="exact"/>
      <w:jc w:val="center"/>
    </w:pPr>
    <w:rPr>
      <w:b/>
      <w:sz w:val="4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a9">
    <w:name w:val="Ячейка влево"/>
    <w:basedOn w:val="a"/>
    <w:pPr>
      <w:spacing w:before="60" w:after="60"/>
      <w:ind w:left="113" w:right="113"/>
    </w:pPr>
    <w:rPr>
      <w:sz w:val="22"/>
    </w:rPr>
  </w:style>
  <w:style w:type="paragraph" w:customStyle="1" w:styleId="aa">
    <w:name w:val="Раздел"/>
    <w:basedOn w:val="a9"/>
    <w:pPr>
      <w:jc w:val="center"/>
    </w:pPr>
    <w:rPr>
      <w:b/>
      <w:i/>
      <w:sz w:val="24"/>
      <w:u w:val="single"/>
    </w:rPr>
  </w:style>
  <w:style w:type="paragraph" w:styleId="ab">
    <w:name w:val="Balloon Text"/>
    <w:basedOn w:val="a"/>
    <w:link w:val="ac"/>
    <w:uiPriority w:val="99"/>
    <w:semiHidden/>
    <w:rsid w:val="007905E6"/>
    <w:rPr>
      <w:rFonts w:ascii="Tahoma" w:hAnsi="Tahoma" w:cs="Tahoma"/>
      <w:sz w:val="16"/>
      <w:szCs w:val="16"/>
    </w:rPr>
  </w:style>
  <w:style w:type="paragraph" w:customStyle="1" w:styleId="ad">
    <w:name w:val="Фамилия"/>
    <w:basedOn w:val="a"/>
    <w:pPr>
      <w:tabs>
        <w:tab w:val="center" w:pos="4153"/>
        <w:tab w:val="right" w:pos="8306"/>
      </w:tabs>
      <w:ind w:left="40"/>
    </w:pPr>
    <w:rPr>
      <w:i/>
      <w:spacing w:val="-10"/>
      <w:sz w:val="18"/>
    </w:rPr>
  </w:style>
  <w:style w:type="paragraph" w:customStyle="1" w:styleId="ae">
    <w:name w:val="Ячейка по центру"/>
    <w:basedOn w:val="a9"/>
    <w:pPr>
      <w:ind w:left="0" w:right="0"/>
      <w:jc w:val="center"/>
    </w:pPr>
  </w:style>
  <w:style w:type="paragraph" w:customStyle="1" w:styleId="af">
    <w:name w:val="Надпись в ячейке"/>
    <w:basedOn w:val="a3"/>
    <w:rsid w:val="00FA0185"/>
    <w:pPr>
      <w:tabs>
        <w:tab w:val="clear" w:pos="4153"/>
        <w:tab w:val="clear" w:pos="8306"/>
      </w:tabs>
    </w:pPr>
    <w:rPr>
      <w:rFonts w:ascii="Chianti Win95BT" w:hAnsi="Chianti Win95BT"/>
      <w:sz w:val="24"/>
      <w:lang w:val="en-US"/>
    </w:rPr>
  </w:style>
  <w:style w:type="paragraph" w:styleId="af0">
    <w:name w:val="Normal (Web)"/>
    <w:basedOn w:val="a"/>
    <w:rsid w:val="00E64F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rsid w:val="00227D61"/>
    <w:rPr>
      <w:lang w:val="x-none" w:eastAsia="x-none"/>
    </w:rPr>
  </w:style>
  <w:style w:type="character" w:customStyle="1" w:styleId="af2">
    <w:name w:val="Текст сноски Знак"/>
    <w:link w:val="af1"/>
    <w:rsid w:val="00227D61"/>
    <w:rPr>
      <w:rFonts w:ascii="Arial" w:hAnsi="Arial"/>
    </w:rPr>
  </w:style>
  <w:style w:type="character" w:styleId="af3">
    <w:name w:val="footnote reference"/>
    <w:rsid w:val="00227D61"/>
    <w:rPr>
      <w:vertAlign w:val="superscript"/>
    </w:rPr>
  </w:style>
  <w:style w:type="character" w:customStyle="1" w:styleId="ac">
    <w:name w:val="Текст выноски Знак"/>
    <w:link w:val="ab"/>
    <w:uiPriority w:val="99"/>
    <w:semiHidden/>
    <w:rsid w:val="00A10523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0C08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D014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spacing w:before="480" w:after="360"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a4">
    <w:name w:val="Заголовок таблицы"/>
    <w:basedOn w:val="a"/>
    <w:pPr>
      <w:spacing w:before="120" w:after="120"/>
      <w:jc w:val="center"/>
    </w:pPr>
    <w:rPr>
      <w:sz w:val="24"/>
    </w:rPr>
  </w:style>
  <w:style w:type="paragraph" w:customStyle="1" w:styleId="a5">
    <w:name w:val="Наименование работы"/>
    <w:basedOn w:val="a"/>
    <w:pPr>
      <w:jc w:val="center"/>
    </w:pPr>
    <w:rPr>
      <w:sz w:val="32"/>
    </w:rPr>
  </w:style>
  <w:style w:type="character" w:styleId="a6">
    <w:name w:val="page number"/>
    <w:rPr>
      <w:rFonts w:ascii="Arial" w:hAnsi="Arial"/>
      <w:dstrike w:val="0"/>
      <w:color w:val="auto"/>
      <w:sz w:val="22"/>
      <w:vertAlign w:val="baseline"/>
    </w:rPr>
  </w:style>
  <w:style w:type="paragraph" w:customStyle="1" w:styleId="a7">
    <w:name w:val="Обозначение"/>
    <w:basedOn w:val="a"/>
    <w:pPr>
      <w:spacing w:line="420" w:lineRule="exact"/>
      <w:jc w:val="center"/>
    </w:pPr>
    <w:rPr>
      <w:b/>
      <w:sz w:val="4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a9">
    <w:name w:val="Ячейка влево"/>
    <w:basedOn w:val="a"/>
    <w:pPr>
      <w:spacing w:before="60" w:after="60"/>
      <w:ind w:left="113" w:right="113"/>
    </w:pPr>
    <w:rPr>
      <w:sz w:val="22"/>
    </w:rPr>
  </w:style>
  <w:style w:type="paragraph" w:customStyle="1" w:styleId="aa">
    <w:name w:val="Раздел"/>
    <w:basedOn w:val="a9"/>
    <w:pPr>
      <w:jc w:val="center"/>
    </w:pPr>
    <w:rPr>
      <w:b/>
      <w:i/>
      <w:sz w:val="24"/>
      <w:u w:val="single"/>
    </w:rPr>
  </w:style>
  <w:style w:type="paragraph" w:styleId="ab">
    <w:name w:val="Balloon Text"/>
    <w:basedOn w:val="a"/>
    <w:link w:val="ac"/>
    <w:uiPriority w:val="99"/>
    <w:semiHidden/>
    <w:rsid w:val="007905E6"/>
    <w:rPr>
      <w:rFonts w:ascii="Tahoma" w:hAnsi="Tahoma" w:cs="Tahoma"/>
      <w:sz w:val="16"/>
      <w:szCs w:val="16"/>
    </w:rPr>
  </w:style>
  <w:style w:type="paragraph" w:customStyle="1" w:styleId="ad">
    <w:name w:val="Фамилия"/>
    <w:basedOn w:val="a"/>
    <w:pPr>
      <w:tabs>
        <w:tab w:val="center" w:pos="4153"/>
        <w:tab w:val="right" w:pos="8306"/>
      </w:tabs>
      <w:ind w:left="40"/>
    </w:pPr>
    <w:rPr>
      <w:i/>
      <w:spacing w:val="-10"/>
      <w:sz w:val="18"/>
    </w:rPr>
  </w:style>
  <w:style w:type="paragraph" w:customStyle="1" w:styleId="ae">
    <w:name w:val="Ячейка по центру"/>
    <w:basedOn w:val="a9"/>
    <w:pPr>
      <w:ind w:left="0" w:right="0"/>
      <w:jc w:val="center"/>
    </w:pPr>
  </w:style>
  <w:style w:type="paragraph" w:customStyle="1" w:styleId="af">
    <w:name w:val="Надпись в ячейке"/>
    <w:basedOn w:val="a3"/>
    <w:rsid w:val="00FA0185"/>
    <w:pPr>
      <w:tabs>
        <w:tab w:val="clear" w:pos="4153"/>
        <w:tab w:val="clear" w:pos="8306"/>
      </w:tabs>
    </w:pPr>
    <w:rPr>
      <w:rFonts w:ascii="Chianti Win95BT" w:hAnsi="Chianti Win95BT"/>
      <w:sz w:val="24"/>
      <w:lang w:val="en-US"/>
    </w:rPr>
  </w:style>
  <w:style w:type="paragraph" w:styleId="af0">
    <w:name w:val="Normal (Web)"/>
    <w:basedOn w:val="a"/>
    <w:rsid w:val="00E64F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rsid w:val="00227D61"/>
    <w:rPr>
      <w:lang w:val="x-none" w:eastAsia="x-none"/>
    </w:rPr>
  </w:style>
  <w:style w:type="character" w:customStyle="1" w:styleId="af2">
    <w:name w:val="Текст сноски Знак"/>
    <w:link w:val="af1"/>
    <w:rsid w:val="00227D61"/>
    <w:rPr>
      <w:rFonts w:ascii="Arial" w:hAnsi="Arial"/>
    </w:rPr>
  </w:style>
  <w:style w:type="character" w:styleId="af3">
    <w:name w:val="footnote reference"/>
    <w:rsid w:val="00227D61"/>
    <w:rPr>
      <w:vertAlign w:val="superscript"/>
    </w:rPr>
  </w:style>
  <w:style w:type="character" w:customStyle="1" w:styleId="ac">
    <w:name w:val="Текст выноски Знак"/>
    <w:link w:val="ab"/>
    <w:uiPriority w:val="99"/>
    <w:semiHidden/>
    <w:rsid w:val="00A10523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0C08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D01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7778">
                      <w:marLeft w:val="588"/>
                      <w:marRight w:val="336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7;&#1077;&#1094;&#1080;&#1092;&#1080;&#1082;&#1072;&#1094;&#1080;&#1103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CC9C-283E-49E1-9DBB-B98520D7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Спецификация шаблон</Template>
  <TotalTime>0</TotalTime>
  <Pages>7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Позиция</vt:lpstr>
    </vt:vector>
  </TitlesOfParts>
  <Company>ramec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Позиция</dc:title>
  <dc:creator>Коврижных Василий Семенович</dc:creator>
  <cp:lastModifiedBy>Коврижных Василий Семенович</cp:lastModifiedBy>
  <cp:revision>2</cp:revision>
  <cp:lastPrinted>2016-10-20T10:52:00Z</cp:lastPrinted>
  <dcterms:created xsi:type="dcterms:W3CDTF">2019-04-15T11:39:00Z</dcterms:created>
  <dcterms:modified xsi:type="dcterms:W3CDTF">2019-04-15T11:39:00Z</dcterms:modified>
</cp:coreProperties>
</file>