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4A" w:rsidRPr="00756E40" w:rsidRDefault="00D21C4A" w:rsidP="00D21C4A">
      <w:pPr>
        <w:jc w:val="right"/>
        <w:rPr>
          <w:rFonts w:ascii="Arial" w:hAnsi="Arial" w:cs="Arial"/>
        </w:rPr>
      </w:pPr>
      <w:bookmarkStart w:id="0" w:name="_GoBack"/>
      <w:bookmarkEnd w:id="0"/>
    </w:p>
    <w:p w:rsidR="00D21C4A" w:rsidRDefault="004100C9" w:rsidP="00D21C4A">
      <w:pPr>
        <w:ind w:left="5664" w:firstLine="708"/>
        <w:jc w:val="both"/>
        <w:rPr>
          <w:rFonts w:ascii="Arial" w:hAnsi="Arial" w:cs="Arial"/>
        </w:rPr>
      </w:pPr>
      <w:r>
        <w:rPr>
          <w:rFonts w:ascii="Arial" w:hAnsi="Arial" w:cs="Arial"/>
        </w:rPr>
        <w:t>УТВЕРЖДАЮ</w:t>
      </w:r>
    </w:p>
    <w:p w:rsidR="00D21C4A" w:rsidRPr="00756E40" w:rsidRDefault="00D21C4A" w:rsidP="00D21C4A">
      <w:pPr>
        <w:jc w:val="both"/>
        <w:rPr>
          <w:rFonts w:ascii="Arial" w:hAnsi="Arial" w:cs="Arial"/>
        </w:rPr>
      </w:pPr>
    </w:p>
    <w:p w:rsidR="00D21C4A" w:rsidRDefault="004100C9" w:rsidP="00D21C4A">
      <w:pPr>
        <w:ind w:left="5664" w:firstLine="708"/>
        <w:jc w:val="both"/>
        <w:rPr>
          <w:rFonts w:ascii="Arial" w:hAnsi="Arial" w:cs="Arial"/>
        </w:rPr>
      </w:pPr>
      <w:r>
        <w:rPr>
          <w:rFonts w:ascii="Arial" w:hAnsi="Arial" w:cs="Arial"/>
        </w:rPr>
        <w:t>Главный инженер</w:t>
      </w:r>
    </w:p>
    <w:p w:rsidR="004100C9" w:rsidRPr="00756E40" w:rsidRDefault="004100C9" w:rsidP="00D21C4A">
      <w:pPr>
        <w:ind w:left="5664" w:firstLine="708"/>
        <w:jc w:val="both"/>
        <w:rPr>
          <w:rFonts w:ascii="Arial" w:hAnsi="Arial" w:cs="Arial"/>
        </w:rPr>
      </w:pPr>
      <w:r>
        <w:rPr>
          <w:rFonts w:ascii="Arial" w:hAnsi="Arial" w:cs="Arial"/>
        </w:rPr>
        <w:tab/>
      </w:r>
      <w:r>
        <w:rPr>
          <w:rFonts w:ascii="Arial" w:hAnsi="Arial" w:cs="Arial"/>
        </w:rPr>
        <w:tab/>
        <w:t>А.Ю. Иванов</w:t>
      </w:r>
    </w:p>
    <w:p w:rsidR="004100C9" w:rsidRDefault="004100C9" w:rsidP="00D21C4A">
      <w:pPr>
        <w:ind w:left="5664" w:firstLine="708"/>
        <w:jc w:val="both"/>
        <w:rPr>
          <w:rFonts w:ascii="Arial" w:hAnsi="Arial" w:cs="Arial"/>
        </w:rPr>
      </w:pPr>
    </w:p>
    <w:p w:rsidR="00D21C4A" w:rsidRPr="00756E40" w:rsidRDefault="004100C9" w:rsidP="00D21C4A">
      <w:pPr>
        <w:ind w:left="5664" w:firstLine="708"/>
        <w:jc w:val="both"/>
        <w:rPr>
          <w:rFonts w:ascii="Arial" w:hAnsi="Arial" w:cs="Arial"/>
        </w:rPr>
      </w:pPr>
      <w:r>
        <w:rPr>
          <w:rFonts w:ascii="Arial" w:hAnsi="Arial" w:cs="Arial"/>
        </w:rPr>
        <w:t>«____»_______________2017г.</w:t>
      </w:r>
    </w:p>
    <w:p w:rsidR="00D21C4A" w:rsidRPr="00756E40" w:rsidRDefault="00D21C4A" w:rsidP="00D21C4A">
      <w:pPr>
        <w:jc w:val="both"/>
        <w:rPr>
          <w:rFonts w:ascii="Arial" w:hAnsi="Arial" w:cs="Arial"/>
          <w:i/>
          <w:color w:val="0070C0"/>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F157ED" w:rsidP="00F157ED">
      <w:pPr>
        <w:tabs>
          <w:tab w:val="left" w:pos="2928"/>
        </w:tabs>
        <w:rPr>
          <w:rFonts w:ascii="Arial" w:hAnsi="Arial" w:cs="Arial"/>
          <w:b/>
        </w:rPr>
      </w:pPr>
      <w:r>
        <w:rPr>
          <w:rFonts w:ascii="Arial" w:hAnsi="Arial" w:cs="Arial"/>
          <w:b/>
        </w:rPr>
        <w:tab/>
      </w: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344E5E" w:rsidRPr="009A4FE8" w:rsidRDefault="00344E5E" w:rsidP="00344E5E">
      <w:pPr>
        <w:jc w:val="center"/>
        <w:rPr>
          <w:rFonts w:ascii="Arial" w:hAnsi="Arial" w:cs="Arial"/>
          <w:b/>
        </w:rPr>
      </w:pPr>
      <w:r w:rsidRPr="009A4FE8">
        <w:rPr>
          <w:rFonts w:ascii="Arial" w:hAnsi="Arial" w:cs="Arial"/>
          <w:b/>
        </w:rPr>
        <w:t>ТЕХНИЧЕСКИЕ УСЛОВИЯ</w:t>
      </w:r>
    </w:p>
    <w:p w:rsidR="00344E5E" w:rsidRPr="009A4FE8" w:rsidRDefault="00344E5E" w:rsidP="00344E5E">
      <w:pPr>
        <w:jc w:val="center"/>
        <w:rPr>
          <w:rFonts w:ascii="Arial" w:hAnsi="Arial" w:cs="Arial"/>
          <w:b/>
        </w:rPr>
      </w:pPr>
      <w:r w:rsidRPr="009A4FE8">
        <w:rPr>
          <w:rFonts w:ascii="Arial" w:hAnsi="Arial" w:cs="Arial"/>
          <w:b/>
        </w:rPr>
        <w:t>НА РЕМОНТ ЭЛЕКТРОЛИЗНОГО АГРЕГАТА</w:t>
      </w:r>
    </w:p>
    <w:p w:rsidR="00344E5E" w:rsidRPr="009A4FE8" w:rsidRDefault="00344E5E" w:rsidP="00344E5E">
      <w:pPr>
        <w:jc w:val="center"/>
        <w:rPr>
          <w:rFonts w:ascii="Arial" w:hAnsi="Arial" w:cs="Arial"/>
          <w:b/>
        </w:rPr>
      </w:pPr>
      <w:r w:rsidRPr="009A4FE8">
        <w:rPr>
          <w:rFonts w:ascii="Arial" w:hAnsi="Arial" w:cs="Arial"/>
          <w:b/>
        </w:rPr>
        <w:t>(по электрической части)</w:t>
      </w:r>
    </w:p>
    <w:p w:rsidR="00344E5E" w:rsidRPr="009A4FE8" w:rsidRDefault="00344E5E" w:rsidP="00344E5E">
      <w:pPr>
        <w:jc w:val="center"/>
        <w:rPr>
          <w:rFonts w:ascii="Arial" w:hAnsi="Arial" w:cs="Arial"/>
          <w:b/>
        </w:rPr>
      </w:pPr>
      <w:r w:rsidRPr="009A4FE8">
        <w:rPr>
          <w:rFonts w:ascii="Arial" w:hAnsi="Arial" w:cs="Arial"/>
          <w:b/>
        </w:rPr>
        <w:t>Р – 20М</w:t>
      </w:r>
    </w:p>
    <w:p w:rsidR="00344E5E" w:rsidRPr="009A4FE8" w:rsidRDefault="00344E5E" w:rsidP="00344E5E">
      <w:pPr>
        <w:jc w:val="center"/>
        <w:rPr>
          <w:rFonts w:ascii="Arial" w:hAnsi="Arial" w:cs="Arial"/>
        </w:rPr>
      </w:pPr>
    </w:p>
    <w:p w:rsidR="00344E5E" w:rsidRPr="009A4FE8" w:rsidRDefault="00344E5E" w:rsidP="00344E5E">
      <w:pPr>
        <w:jc w:val="center"/>
        <w:rPr>
          <w:rFonts w:ascii="Arial" w:hAnsi="Arial" w:cs="Arial"/>
          <w:b/>
        </w:rPr>
      </w:pPr>
      <w:r w:rsidRPr="009A4FE8">
        <w:rPr>
          <w:rFonts w:ascii="Arial" w:hAnsi="Arial" w:cs="Arial"/>
          <w:b/>
        </w:rPr>
        <w:t>ТУ-82-1-2017</w:t>
      </w:r>
    </w:p>
    <w:p w:rsidR="00D21C4A" w:rsidRPr="009A4FE8" w:rsidRDefault="00D21C4A" w:rsidP="00D21C4A">
      <w:pPr>
        <w:jc w:val="center"/>
        <w:rPr>
          <w:rFonts w:ascii="Arial" w:hAnsi="Arial" w:cs="Arial"/>
          <w:b/>
        </w:rPr>
      </w:pPr>
    </w:p>
    <w:p w:rsidR="00D21C4A" w:rsidRPr="009A4FE8" w:rsidRDefault="00D21C4A" w:rsidP="00D21C4A">
      <w:pPr>
        <w:jc w:val="center"/>
        <w:rPr>
          <w:rFonts w:ascii="Arial" w:hAnsi="Arial" w:cs="Arial"/>
          <w:b/>
        </w:rPr>
      </w:pPr>
    </w:p>
    <w:p w:rsidR="00D21C4A" w:rsidRPr="009A4FE8" w:rsidRDefault="00D21C4A" w:rsidP="00D21C4A">
      <w:pPr>
        <w:jc w:val="center"/>
        <w:rPr>
          <w:rFonts w:ascii="Arial" w:hAnsi="Arial" w:cs="Arial"/>
          <w:b/>
        </w:rPr>
      </w:pPr>
    </w:p>
    <w:p w:rsidR="00D21C4A" w:rsidRPr="009A4FE8" w:rsidRDefault="00D21C4A" w:rsidP="00D21C4A">
      <w:pPr>
        <w:jc w:val="center"/>
        <w:rPr>
          <w:rFonts w:ascii="Arial" w:hAnsi="Arial" w:cs="Arial"/>
          <w:b/>
        </w:rPr>
      </w:pPr>
    </w:p>
    <w:p w:rsidR="00D21C4A" w:rsidRPr="009A4FE8" w:rsidRDefault="00D21C4A" w:rsidP="00D21C4A">
      <w:pPr>
        <w:jc w:val="center"/>
        <w:rPr>
          <w:rFonts w:ascii="Arial" w:hAnsi="Arial" w:cs="Arial"/>
          <w:b/>
        </w:rPr>
      </w:pPr>
    </w:p>
    <w:p w:rsidR="00D21C4A" w:rsidRPr="009A4FE8" w:rsidRDefault="00D21C4A" w:rsidP="00D21C4A">
      <w:pPr>
        <w:jc w:val="center"/>
        <w:rPr>
          <w:rFonts w:ascii="Arial" w:hAnsi="Arial" w:cs="Arial"/>
          <w:b/>
        </w:rPr>
      </w:pPr>
    </w:p>
    <w:p w:rsidR="00D21C4A" w:rsidRPr="009A4FE8" w:rsidRDefault="00D21C4A" w:rsidP="00D21C4A">
      <w:pPr>
        <w:jc w:val="center"/>
        <w:rPr>
          <w:rFonts w:ascii="Arial" w:hAnsi="Arial" w:cs="Arial"/>
          <w:b/>
        </w:rPr>
      </w:pPr>
    </w:p>
    <w:p w:rsidR="00D21C4A" w:rsidRPr="009A4FE8"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p>
    <w:p w:rsidR="00D21C4A" w:rsidRPr="00756E40" w:rsidRDefault="00D21C4A" w:rsidP="00D21C4A">
      <w:pPr>
        <w:jc w:val="center"/>
        <w:rPr>
          <w:rFonts w:ascii="Arial" w:hAnsi="Arial" w:cs="Arial"/>
          <w:b/>
        </w:rPr>
      </w:pPr>
      <w:r w:rsidRPr="00756E40">
        <w:rPr>
          <w:rFonts w:ascii="Arial" w:hAnsi="Arial" w:cs="Arial"/>
          <w:b/>
        </w:rPr>
        <w:t>Кирово-Чепецк</w:t>
      </w:r>
    </w:p>
    <w:p w:rsidR="00D21C4A" w:rsidRPr="00756E40" w:rsidRDefault="00D21C4A" w:rsidP="00D21C4A">
      <w:pPr>
        <w:jc w:val="center"/>
        <w:rPr>
          <w:rFonts w:ascii="Arial" w:hAnsi="Arial" w:cs="Arial"/>
          <w:b/>
        </w:rPr>
      </w:pPr>
      <w:r w:rsidRPr="00756E40">
        <w:rPr>
          <w:rFonts w:ascii="Arial" w:hAnsi="Arial" w:cs="Arial"/>
          <w:b/>
        </w:rPr>
        <w:t>201</w:t>
      </w:r>
      <w:r w:rsidR="00344E5E">
        <w:rPr>
          <w:rFonts w:ascii="Arial" w:hAnsi="Arial" w:cs="Arial"/>
          <w:b/>
        </w:rPr>
        <w:t>7</w:t>
      </w:r>
    </w:p>
    <w:p w:rsidR="00D21C4A" w:rsidRPr="00756E40" w:rsidRDefault="00D21C4A" w:rsidP="00D21C4A">
      <w:pPr>
        <w:rPr>
          <w:rFonts w:ascii="Arial" w:hAnsi="Arial" w:cs="Arial"/>
          <w:b/>
        </w:rPr>
        <w:sectPr w:rsidR="00D21C4A" w:rsidRPr="00756E40" w:rsidSect="00F157ED">
          <w:headerReference w:type="default" r:id="rId9"/>
          <w:footerReference w:type="default" r:id="rId10"/>
          <w:headerReference w:type="first" r:id="rId11"/>
          <w:pgSz w:w="11909" w:h="16834"/>
          <w:pgMar w:top="1134" w:right="567" w:bottom="1134" w:left="1134" w:header="426" w:footer="720" w:gutter="0"/>
          <w:pgNumType w:start="1"/>
          <w:cols w:space="60"/>
          <w:noEndnote/>
          <w:titlePg/>
          <w:docGrid w:linePitch="326"/>
        </w:sectPr>
      </w:pPr>
    </w:p>
    <w:p w:rsidR="00D21C4A" w:rsidRDefault="00D21C4A" w:rsidP="00344E5E">
      <w:pPr>
        <w:keepNext/>
        <w:spacing w:before="240"/>
        <w:jc w:val="center"/>
        <w:outlineLvl w:val="0"/>
        <w:rPr>
          <w:rFonts w:ascii="Arial" w:hAnsi="Arial" w:cs="Arial"/>
          <w:b/>
        </w:rPr>
      </w:pPr>
      <w:r w:rsidRPr="00756E40">
        <w:rPr>
          <w:rFonts w:ascii="Arial" w:hAnsi="Arial" w:cs="Arial"/>
          <w:b/>
        </w:rPr>
        <w:lastRenderedPageBreak/>
        <w:t>Содержание</w:t>
      </w:r>
    </w:p>
    <w:p w:rsidR="00344E5E" w:rsidRPr="007C0511" w:rsidRDefault="00344E5E" w:rsidP="00344E5E">
      <w:pPr>
        <w:jc w:val="center"/>
        <w:rPr>
          <w:b/>
          <w:sz w:val="28"/>
          <w:szCs w:val="28"/>
        </w:rPr>
      </w:pPr>
    </w:p>
    <w:tbl>
      <w:tblPr>
        <w:tblW w:w="0" w:type="auto"/>
        <w:tblLook w:val="04A0" w:firstRow="1" w:lastRow="0" w:firstColumn="1" w:lastColumn="0" w:noHBand="0" w:noVBand="1"/>
      </w:tblPr>
      <w:tblGrid>
        <w:gridCol w:w="9809"/>
        <w:gridCol w:w="574"/>
      </w:tblGrid>
      <w:tr w:rsidR="00344E5E" w:rsidRPr="001E5443" w:rsidTr="00344E5E">
        <w:tc>
          <w:tcPr>
            <w:tcW w:w="9180" w:type="dxa"/>
            <w:shd w:val="clear" w:color="auto" w:fill="auto"/>
          </w:tcPr>
          <w:p w:rsidR="00344E5E" w:rsidRPr="001E5443" w:rsidRDefault="001E5443" w:rsidP="00344E5E">
            <w:pPr>
              <w:jc w:val="both"/>
              <w:rPr>
                <w:rFonts w:ascii="Arial" w:hAnsi="Arial" w:cs="Arial"/>
              </w:rPr>
            </w:pPr>
            <w:r w:rsidRPr="001E5443">
              <w:rPr>
                <w:rFonts w:ascii="Arial" w:hAnsi="Arial" w:cs="Arial"/>
              </w:rPr>
              <w:t>1</w:t>
            </w:r>
            <w:r w:rsidR="00344E5E" w:rsidRPr="001E5443">
              <w:rPr>
                <w:rFonts w:ascii="Arial" w:hAnsi="Arial" w:cs="Arial"/>
              </w:rPr>
              <w:t>. Назначение, устройство, техническая характеристика электролизного агрег</w:t>
            </w:r>
            <w:r w:rsidR="00344E5E" w:rsidRPr="001E5443">
              <w:rPr>
                <w:rFonts w:ascii="Arial" w:hAnsi="Arial" w:cs="Arial"/>
              </w:rPr>
              <w:t>а</w:t>
            </w:r>
            <w:r w:rsidR="00344E5E" w:rsidRPr="001E5443">
              <w:rPr>
                <w:rFonts w:ascii="Arial" w:hAnsi="Arial" w:cs="Arial"/>
              </w:rPr>
              <w:t>та………………………………………………………………………………………………</w:t>
            </w:r>
          </w:p>
        </w:tc>
        <w:tc>
          <w:tcPr>
            <w:tcW w:w="816" w:type="dxa"/>
            <w:shd w:val="clear" w:color="auto" w:fill="auto"/>
            <w:vAlign w:val="bottom"/>
          </w:tcPr>
          <w:p w:rsidR="00344E5E" w:rsidRPr="001E5443" w:rsidRDefault="00344E5E" w:rsidP="00344E5E">
            <w:pPr>
              <w:rPr>
                <w:rFonts w:ascii="Arial" w:hAnsi="Arial" w:cs="Arial"/>
              </w:rPr>
            </w:pPr>
            <w:r w:rsidRPr="001E5443">
              <w:rPr>
                <w:rFonts w:ascii="Arial" w:hAnsi="Arial" w:cs="Arial"/>
              </w:rPr>
              <w:t>3</w:t>
            </w:r>
          </w:p>
        </w:tc>
      </w:tr>
      <w:tr w:rsidR="00344E5E" w:rsidRPr="001E5443" w:rsidTr="00344E5E">
        <w:tc>
          <w:tcPr>
            <w:tcW w:w="9180" w:type="dxa"/>
            <w:shd w:val="clear" w:color="auto" w:fill="auto"/>
          </w:tcPr>
          <w:p w:rsidR="00344E5E" w:rsidRPr="001E5443" w:rsidRDefault="001E5443" w:rsidP="00344E5E">
            <w:pPr>
              <w:rPr>
                <w:rFonts w:ascii="Arial" w:hAnsi="Arial" w:cs="Arial"/>
              </w:rPr>
            </w:pPr>
            <w:r w:rsidRPr="001E5443">
              <w:rPr>
                <w:rFonts w:ascii="Arial" w:hAnsi="Arial" w:cs="Arial"/>
              </w:rPr>
              <w:t>2</w:t>
            </w:r>
            <w:r w:rsidR="00344E5E" w:rsidRPr="001E5443">
              <w:rPr>
                <w:rFonts w:ascii="Arial" w:hAnsi="Arial" w:cs="Arial"/>
              </w:rPr>
              <w:t>.Структура ремонтного цикла и межремонтные пробеги…………………………............</w:t>
            </w:r>
          </w:p>
        </w:tc>
        <w:tc>
          <w:tcPr>
            <w:tcW w:w="816" w:type="dxa"/>
            <w:shd w:val="clear" w:color="auto" w:fill="auto"/>
            <w:vAlign w:val="bottom"/>
          </w:tcPr>
          <w:p w:rsidR="00344E5E" w:rsidRPr="001E5443" w:rsidRDefault="00344E5E" w:rsidP="00344E5E">
            <w:pPr>
              <w:rPr>
                <w:rFonts w:ascii="Arial" w:hAnsi="Arial" w:cs="Arial"/>
              </w:rPr>
            </w:pPr>
            <w:r w:rsidRPr="001E5443">
              <w:rPr>
                <w:rFonts w:ascii="Arial" w:hAnsi="Arial" w:cs="Arial"/>
              </w:rPr>
              <w:t>4</w:t>
            </w:r>
          </w:p>
        </w:tc>
      </w:tr>
      <w:tr w:rsidR="00344E5E" w:rsidRPr="001E5443" w:rsidTr="00344E5E">
        <w:tc>
          <w:tcPr>
            <w:tcW w:w="9180" w:type="dxa"/>
            <w:shd w:val="clear" w:color="auto" w:fill="auto"/>
          </w:tcPr>
          <w:p w:rsidR="00344E5E" w:rsidRPr="001E5443" w:rsidRDefault="001E5443" w:rsidP="00344E5E">
            <w:pPr>
              <w:rPr>
                <w:rFonts w:ascii="Arial" w:hAnsi="Arial" w:cs="Arial"/>
              </w:rPr>
            </w:pPr>
            <w:r w:rsidRPr="001E5443">
              <w:rPr>
                <w:rFonts w:ascii="Arial" w:hAnsi="Arial" w:cs="Arial"/>
              </w:rPr>
              <w:t>3</w:t>
            </w:r>
            <w:r w:rsidR="00344E5E" w:rsidRPr="001E5443">
              <w:rPr>
                <w:rFonts w:ascii="Arial" w:hAnsi="Arial" w:cs="Arial"/>
              </w:rPr>
              <w:t>. Технические указания по проведению ремонта и монтажа ответственных узлов и деталей, методы испытаний (контроля)……………………….............................................</w:t>
            </w:r>
          </w:p>
        </w:tc>
        <w:tc>
          <w:tcPr>
            <w:tcW w:w="816" w:type="dxa"/>
            <w:shd w:val="clear" w:color="auto" w:fill="auto"/>
            <w:vAlign w:val="bottom"/>
          </w:tcPr>
          <w:p w:rsidR="00344E5E" w:rsidRPr="001E5443" w:rsidRDefault="00344E5E" w:rsidP="00344E5E">
            <w:pPr>
              <w:rPr>
                <w:rFonts w:ascii="Arial" w:hAnsi="Arial" w:cs="Arial"/>
              </w:rPr>
            </w:pPr>
            <w:r w:rsidRPr="001E5443">
              <w:rPr>
                <w:rFonts w:ascii="Arial" w:hAnsi="Arial" w:cs="Arial"/>
              </w:rPr>
              <w:t>9</w:t>
            </w:r>
          </w:p>
        </w:tc>
      </w:tr>
      <w:tr w:rsidR="00344E5E" w:rsidRPr="001E5443" w:rsidTr="00344E5E">
        <w:tc>
          <w:tcPr>
            <w:tcW w:w="9180" w:type="dxa"/>
            <w:shd w:val="clear" w:color="auto" w:fill="auto"/>
          </w:tcPr>
          <w:p w:rsidR="00344E5E" w:rsidRPr="001E5443" w:rsidRDefault="001E5443" w:rsidP="00344E5E">
            <w:pPr>
              <w:rPr>
                <w:rFonts w:ascii="Arial" w:hAnsi="Arial" w:cs="Arial"/>
              </w:rPr>
            </w:pPr>
            <w:r w:rsidRPr="001E5443">
              <w:rPr>
                <w:rFonts w:ascii="Arial" w:hAnsi="Arial" w:cs="Arial"/>
              </w:rPr>
              <w:t>4</w:t>
            </w:r>
            <w:r w:rsidR="00344E5E" w:rsidRPr="001E5443">
              <w:rPr>
                <w:rFonts w:ascii="Arial" w:hAnsi="Arial" w:cs="Arial"/>
              </w:rPr>
              <w:t>. Перечень защитных покрытий и мероприятий по борьбе с коррозией оборудов</w:t>
            </w:r>
            <w:r w:rsidR="00344E5E" w:rsidRPr="001E5443">
              <w:rPr>
                <w:rFonts w:ascii="Arial" w:hAnsi="Arial" w:cs="Arial"/>
              </w:rPr>
              <w:t>а</w:t>
            </w:r>
            <w:r w:rsidR="00344E5E" w:rsidRPr="001E5443">
              <w:rPr>
                <w:rFonts w:ascii="Arial" w:hAnsi="Arial" w:cs="Arial"/>
              </w:rPr>
              <w:t>ния и коммуникаций и мероприятия по уменьшению переходного сопротивления в контактных соединениях………………………………………………………………………….</w:t>
            </w:r>
          </w:p>
        </w:tc>
        <w:tc>
          <w:tcPr>
            <w:tcW w:w="816" w:type="dxa"/>
            <w:shd w:val="clear" w:color="auto" w:fill="auto"/>
            <w:vAlign w:val="bottom"/>
          </w:tcPr>
          <w:p w:rsidR="00344E5E" w:rsidRPr="001E5443" w:rsidRDefault="00344E5E" w:rsidP="00344E5E">
            <w:pPr>
              <w:rPr>
                <w:rFonts w:ascii="Arial" w:hAnsi="Arial" w:cs="Arial"/>
              </w:rPr>
            </w:pPr>
            <w:r w:rsidRPr="001E5443">
              <w:rPr>
                <w:rFonts w:ascii="Arial" w:hAnsi="Arial" w:cs="Arial"/>
              </w:rPr>
              <w:t>11</w:t>
            </w:r>
          </w:p>
        </w:tc>
      </w:tr>
      <w:tr w:rsidR="00344E5E" w:rsidRPr="001E5443" w:rsidTr="00344E5E">
        <w:tc>
          <w:tcPr>
            <w:tcW w:w="9180" w:type="dxa"/>
            <w:shd w:val="clear" w:color="auto" w:fill="auto"/>
          </w:tcPr>
          <w:p w:rsidR="00344E5E" w:rsidRPr="001E5443" w:rsidRDefault="001E5443" w:rsidP="00344E5E">
            <w:pPr>
              <w:rPr>
                <w:rFonts w:ascii="Arial" w:hAnsi="Arial" w:cs="Arial"/>
              </w:rPr>
            </w:pPr>
            <w:r w:rsidRPr="001E5443">
              <w:rPr>
                <w:rFonts w:ascii="Arial" w:hAnsi="Arial" w:cs="Arial"/>
              </w:rPr>
              <w:t>5</w:t>
            </w:r>
            <w:r w:rsidR="00344E5E" w:rsidRPr="001E5443">
              <w:rPr>
                <w:rFonts w:ascii="Arial" w:hAnsi="Arial" w:cs="Arial"/>
              </w:rPr>
              <w:t>. Наиболее ответственные узлы электролиза, подлежащие контролю при провед</w:t>
            </w:r>
            <w:r w:rsidR="00344E5E" w:rsidRPr="001E5443">
              <w:rPr>
                <w:rFonts w:ascii="Arial" w:hAnsi="Arial" w:cs="Arial"/>
              </w:rPr>
              <w:t>е</w:t>
            </w:r>
            <w:r w:rsidR="00344E5E" w:rsidRPr="001E5443">
              <w:rPr>
                <w:rFonts w:ascii="Arial" w:hAnsi="Arial" w:cs="Arial"/>
              </w:rPr>
              <w:t>нии и после окончания ремонта……………………………………........................................</w:t>
            </w:r>
          </w:p>
        </w:tc>
        <w:tc>
          <w:tcPr>
            <w:tcW w:w="816" w:type="dxa"/>
            <w:shd w:val="clear" w:color="auto" w:fill="auto"/>
            <w:vAlign w:val="bottom"/>
          </w:tcPr>
          <w:p w:rsidR="00344E5E" w:rsidRPr="001E5443" w:rsidRDefault="00344E5E" w:rsidP="00344E5E">
            <w:pPr>
              <w:rPr>
                <w:rFonts w:ascii="Arial" w:hAnsi="Arial" w:cs="Arial"/>
              </w:rPr>
            </w:pPr>
            <w:r w:rsidRPr="001E5443">
              <w:rPr>
                <w:rFonts w:ascii="Arial" w:hAnsi="Arial" w:cs="Arial"/>
              </w:rPr>
              <w:t>11</w:t>
            </w:r>
          </w:p>
        </w:tc>
      </w:tr>
      <w:tr w:rsidR="00344E5E" w:rsidRPr="001E5443" w:rsidTr="00344E5E">
        <w:tc>
          <w:tcPr>
            <w:tcW w:w="9180" w:type="dxa"/>
            <w:shd w:val="clear" w:color="auto" w:fill="auto"/>
          </w:tcPr>
          <w:p w:rsidR="00344E5E" w:rsidRPr="001E5443" w:rsidRDefault="001E5443" w:rsidP="00344E5E">
            <w:pPr>
              <w:rPr>
                <w:rFonts w:ascii="Arial" w:hAnsi="Arial" w:cs="Arial"/>
              </w:rPr>
            </w:pPr>
            <w:r w:rsidRPr="001E5443">
              <w:rPr>
                <w:rFonts w:ascii="Arial" w:hAnsi="Arial" w:cs="Arial"/>
              </w:rPr>
              <w:t>6</w:t>
            </w:r>
            <w:r w:rsidR="00344E5E" w:rsidRPr="001E5443">
              <w:rPr>
                <w:rFonts w:ascii="Arial" w:hAnsi="Arial" w:cs="Arial"/>
              </w:rPr>
              <w:t>. Правила приемки электролизера из ремонта……………………………………............</w:t>
            </w:r>
          </w:p>
        </w:tc>
        <w:tc>
          <w:tcPr>
            <w:tcW w:w="816" w:type="dxa"/>
            <w:shd w:val="clear" w:color="auto" w:fill="auto"/>
            <w:vAlign w:val="bottom"/>
          </w:tcPr>
          <w:p w:rsidR="00344E5E" w:rsidRPr="001E5443" w:rsidRDefault="00344E5E" w:rsidP="00344E5E">
            <w:pPr>
              <w:rPr>
                <w:rFonts w:ascii="Arial" w:hAnsi="Arial" w:cs="Arial"/>
              </w:rPr>
            </w:pPr>
            <w:r w:rsidRPr="001E5443">
              <w:rPr>
                <w:rFonts w:ascii="Arial" w:hAnsi="Arial" w:cs="Arial"/>
              </w:rPr>
              <w:t>12</w:t>
            </w:r>
          </w:p>
        </w:tc>
      </w:tr>
      <w:tr w:rsidR="00344E5E" w:rsidRPr="001E5443" w:rsidTr="00344E5E">
        <w:tc>
          <w:tcPr>
            <w:tcW w:w="9180" w:type="dxa"/>
            <w:shd w:val="clear" w:color="auto" w:fill="auto"/>
          </w:tcPr>
          <w:p w:rsidR="00344E5E" w:rsidRPr="001E5443" w:rsidRDefault="001E5443" w:rsidP="00344E5E">
            <w:pPr>
              <w:rPr>
                <w:rFonts w:ascii="Arial" w:hAnsi="Arial" w:cs="Arial"/>
              </w:rPr>
            </w:pPr>
            <w:r w:rsidRPr="001E5443">
              <w:rPr>
                <w:rFonts w:ascii="Arial" w:hAnsi="Arial" w:cs="Arial"/>
              </w:rPr>
              <w:t>7</w:t>
            </w:r>
            <w:r w:rsidR="00344E5E" w:rsidRPr="001E5443">
              <w:rPr>
                <w:rFonts w:ascii="Arial" w:hAnsi="Arial" w:cs="Arial"/>
              </w:rPr>
              <w:t>. Требования безопасности, нарядно-допускная система при производстве работ по ремонту электролизера……………………………………………………………………….</w:t>
            </w:r>
          </w:p>
        </w:tc>
        <w:tc>
          <w:tcPr>
            <w:tcW w:w="816" w:type="dxa"/>
            <w:shd w:val="clear" w:color="auto" w:fill="auto"/>
            <w:vAlign w:val="bottom"/>
          </w:tcPr>
          <w:p w:rsidR="00344E5E" w:rsidRPr="001E5443" w:rsidRDefault="00344E5E" w:rsidP="00344E5E">
            <w:pPr>
              <w:rPr>
                <w:rFonts w:ascii="Arial" w:hAnsi="Arial" w:cs="Arial"/>
              </w:rPr>
            </w:pPr>
            <w:r w:rsidRPr="001E5443">
              <w:rPr>
                <w:rFonts w:ascii="Arial" w:hAnsi="Arial" w:cs="Arial"/>
              </w:rPr>
              <w:t>13</w:t>
            </w:r>
          </w:p>
        </w:tc>
      </w:tr>
      <w:tr w:rsidR="00344E5E" w:rsidRPr="001E5443" w:rsidTr="00344E5E">
        <w:tc>
          <w:tcPr>
            <w:tcW w:w="9180" w:type="dxa"/>
            <w:shd w:val="clear" w:color="auto" w:fill="auto"/>
          </w:tcPr>
          <w:p w:rsidR="00344E5E" w:rsidRPr="001E5443" w:rsidRDefault="001E5443" w:rsidP="00344E5E">
            <w:pPr>
              <w:rPr>
                <w:rFonts w:ascii="Arial" w:hAnsi="Arial" w:cs="Arial"/>
              </w:rPr>
            </w:pPr>
            <w:r w:rsidRPr="001E5443">
              <w:rPr>
                <w:rFonts w:ascii="Arial" w:hAnsi="Arial" w:cs="Arial"/>
              </w:rPr>
              <w:t>8</w:t>
            </w:r>
            <w:r w:rsidR="00344E5E" w:rsidRPr="001E5443">
              <w:rPr>
                <w:rFonts w:ascii="Arial" w:hAnsi="Arial" w:cs="Arial"/>
              </w:rPr>
              <w:t>. Использованная литература……………………………………………………………….</w:t>
            </w:r>
          </w:p>
        </w:tc>
        <w:tc>
          <w:tcPr>
            <w:tcW w:w="816" w:type="dxa"/>
            <w:shd w:val="clear" w:color="auto" w:fill="auto"/>
            <w:vAlign w:val="bottom"/>
          </w:tcPr>
          <w:p w:rsidR="00344E5E" w:rsidRPr="001E5443" w:rsidRDefault="00344E5E" w:rsidP="00344E5E">
            <w:pPr>
              <w:rPr>
                <w:rFonts w:ascii="Arial" w:hAnsi="Arial" w:cs="Arial"/>
              </w:rPr>
            </w:pPr>
            <w:r w:rsidRPr="001E5443">
              <w:rPr>
                <w:rFonts w:ascii="Arial" w:hAnsi="Arial" w:cs="Arial"/>
              </w:rPr>
              <w:t>14</w:t>
            </w:r>
          </w:p>
        </w:tc>
      </w:tr>
    </w:tbl>
    <w:p w:rsidR="00D21C4A" w:rsidRPr="001E5443" w:rsidRDefault="00D21C4A" w:rsidP="00D21C4A">
      <w:pPr>
        <w:keepNext/>
        <w:jc w:val="center"/>
        <w:outlineLvl w:val="0"/>
        <w:rPr>
          <w:rFonts w:ascii="Arial" w:hAnsi="Arial" w:cs="Arial"/>
          <w:b/>
        </w:rPr>
      </w:pPr>
    </w:p>
    <w:p w:rsidR="00C81233" w:rsidRDefault="00C81233" w:rsidP="00344E5E">
      <w:pPr>
        <w:spacing w:before="160" w:after="160"/>
        <w:ind w:firstLine="709"/>
        <w:jc w:val="both"/>
        <w:rPr>
          <w:rFonts w:ascii="Arial" w:hAnsi="Arial" w:cs="Arial"/>
        </w:rPr>
      </w:pPr>
      <w:r w:rsidRPr="001E5443">
        <w:rPr>
          <w:rFonts w:ascii="Arial" w:hAnsi="Arial" w:cs="Arial"/>
        </w:rPr>
        <w:t xml:space="preserve"> </w:t>
      </w:r>
    </w:p>
    <w:p w:rsidR="00344E5E" w:rsidRPr="00344E5E" w:rsidRDefault="00D21C4A" w:rsidP="00344E5E">
      <w:pPr>
        <w:spacing w:before="160" w:after="160"/>
        <w:ind w:firstLine="709"/>
        <w:jc w:val="both"/>
        <w:rPr>
          <w:rFonts w:ascii="Arial" w:hAnsi="Arial" w:cs="Arial"/>
          <w:b/>
        </w:rPr>
      </w:pPr>
      <w:r w:rsidRPr="00756E40">
        <w:rPr>
          <w:rFonts w:ascii="Arial" w:hAnsi="Arial" w:cs="Arial"/>
        </w:rPr>
        <w:br w:type="page"/>
      </w:r>
      <w:r w:rsidR="001E5443">
        <w:rPr>
          <w:rFonts w:ascii="Arial" w:hAnsi="Arial" w:cs="Arial"/>
          <w:b/>
        </w:rPr>
        <w:lastRenderedPageBreak/>
        <w:t>1</w:t>
      </w:r>
      <w:r w:rsidR="00344E5E" w:rsidRPr="00344E5E">
        <w:rPr>
          <w:rFonts w:ascii="Arial" w:hAnsi="Arial" w:cs="Arial"/>
          <w:b/>
        </w:rPr>
        <w:t>. НАЗНАЧЕНИЕ, УСТРОЙСТВО, ТЕХНИЧЕСКАЯ ХАРАКТЕРИСТИКА ЭЛЕКТРОЛИЗНОГО АГРЕГАТА.</w:t>
      </w:r>
    </w:p>
    <w:p w:rsidR="00344E5E" w:rsidRPr="00344E5E" w:rsidRDefault="00344E5E" w:rsidP="00344E5E">
      <w:pPr>
        <w:ind w:firstLine="709"/>
        <w:jc w:val="both"/>
        <w:rPr>
          <w:rFonts w:ascii="Arial" w:hAnsi="Arial" w:cs="Arial"/>
        </w:rPr>
      </w:pPr>
      <w:r w:rsidRPr="00344E5E">
        <w:rPr>
          <w:rFonts w:ascii="Arial" w:hAnsi="Arial" w:cs="Arial"/>
        </w:rPr>
        <w:t>1.1. Электролизный агрегат состоит из «Электролизера Р-20М» (электролизной ванны), разлагателя, холодильника водорода, линии слива ртути с ртутным холодильником, буферной емкости с ртутным насосом и предназначен для получения хлора, едкого натра, едкого кали</w:t>
      </w:r>
      <w:r w:rsidR="00565606">
        <w:rPr>
          <w:rFonts w:ascii="Arial" w:hAnsi="Arial" w:cs="Arial"/>
        </w:rPr>
        <w:t>я</w:t>
      </w:r>
      <w:r w:rsidRPr="00344E5E">
        <w:rPr>
          <w:rFonts w:ascii="Arial" w:hAnsi="Arial" w:cs="Arial"/>
        </w:rPr>
        <w:t xml:space="preserve"> методом электролиза растворов хлорида натрия и калия ртутным способом</w:t>
      </w:r>
      <w:r>
        <w:rPr>
          <w:rFonts w:ascii="Arial" w:hAnsi="Arial" w:cs="Arial"/>
        </w:rPr>
        <w:t>.</w:t>
      </w:r>
    </w:p>
    <w:p w:rsidR="00344E5E" w:rsidRPr="00344E5E" w:rsidRDefault="00344E5E" w:rsidP="00344E5E">
      <w:pPr>
        <w:ind w:firstLine="709"/>
        <w:jc w:val="both"/>
        <w:rPr>
          <w:rFonts w:ascii="Arial" w:hAnsi="Arial" w:cs="Arial"/>
        </w:rPr>
      </w:pPr>
      <w:r w:rsidRPr="00344E5E">
        <w:rPr>
          <w:rFonts w:ascii="Arial" w:hAnsi="Arial" w:cs="Arial"/>
        </w:rPr>
        <w:t xml:space="preserve"> 1.2. Электролизер Р-20М служит для электролиза растворов хлорида натрия и калия, имеет рамную конструкцию и состоит из трёх</w:t>
      </w:r>
      <w:r>
        <w:rPr>
          <w:rFonts w:ascii="Arial" w:hAnsi="Arial" w:cs="Arial"/>
        </w:rPr>
        <w:t xml:space="preserve"> основных частей:</w:t>
      </w:r>
    </w:p>
    <w:p w:rsidR="00344E5E" w:rsidRPr="00344E5E" w:rsidRDefault="00344E5E" w:rsidP="00344E5E">
      <w:pPr>
        <w:ind w:firstLine="709"/>
        <w:jc w:val="both"/>
        <w:rPr>
          <w:rFonts w:ascii="Arial" w:hAnsi="Arial" w:cs="Arial"/>
        </w:rPr>
      </w:pPr>
      <w:r w:rsidRPr="00344E5E">
        <w:rPr>
          <w:rFonts w:ascii="Arial" w:hAnsi="Arial" w:cs="Arial"/>
        </w:rPr>
        <w:t>- стального днища, состоящего из четырёх стыкующихся частей (четырёх днищ);</w:t>
      </w:r>
    </w:p>
    <w:p w:rsidR="00344E5E" w:rsidRPr="00344E5E" w:rsidRDefault="00344E5E" w:rsidP="00344E5E">
      <w:pPr>
        <w:ind w:firstLine="709"/>
        <w:jc w:val="both"/>
        <w:rPr>
          <w:rFonts w:ascii="Arial" w:hAnsi="Arial" w:cs="Arial"/>
        </w:rPr>
      </w:pPr>
      <w:r w:rsidRPr="00344E5E">
        <w:rPr>
          <w:rFonts w:ascii="Arial" w:hAnsi="Arial" w:cs="Arial"/>
        </w:rPr>
        <w:t>- стальной гуммированной рамы, образующей стенки электролизера (шести бортовин, объединённых в три рамы стыкующихся между собой);</w:t>
      </w:r>
    </w:p>
    <w:p w:rsidR="00344E5E" w:rsidRPr="00344E5E" w:rsidRDefault="00344E5E" w:rsidP="00344E5E">
      <w:pPr>
        <w:ind w:firstLine="709"/>
        <w:jc w:val="both"/>
        <w:rPr>
          <w:rFonts w:ascii="Arial" w:hAnsi="Arial" w:cs="Arial"/>
        </w:rPr>
      </w:pPr>
      <w:r w:rsidRPr="00344E5E">
        <w:rPr>
          <w:rFonts w:ascii="Arial" w:hAnsi="Arial" w:cs="Arial"/>
        </w:rPr>
        <w:t>- гуммированных четырёх стыкующихся крышек, на которых установлено 94 титановых анода пруткового типа, покрытых окисью рутения, размером 535х360х65 мм. Катодом служит ртуть, равномерно растекающаяся по стальному уклонному днищу электролизной ванны за счёт циркуляции ртутного насоса, качающего из буферной емкости. Уплотнение анодов мембранное. На входе и выходе электролизера смонтированы входной и выходной (передний и задний) карманы с гидравлическим и ртутным затворами. Длина электролизера-18780 мм, ширина-1620 мм, высота-1640 мм, длина катода-17000 мм, ширина-1150 мм, катодная поверхность-20 м</w:t>
      </w:r>
      <w:r w:rsidRPr="00344E5E">
        <w:rPr>
          <w:rFonts w:ascii="Arial" w:hAnsi="Arial" w:cs="Arial"/>
          <w:vertAlign w:val="superscript"/>
        </w:rPr>
        <w:t>2</w:t>
      </w:r>
      <w:r w:rsidRPr="00344E5E">
        <w:rPr>
          <w:rFonts w:ascii="Arial" w:hAnsi="Arial" w:cs="Arial"/>
        </w:rPr>
        <w:t>, уклон днища 1:10-14. Электролизер рассчитан на токовую нагрузку 180-200 кА. Электролизер оборудован 8-ю шунтирующими разъединителями с пневмоцилиндрами для шунтирования ванны. Управление разъединителями осуществляется пятиходовыми воздушными кранами с двигателями ДР, давление сжатого воздуха не менее Р-8,0 кгс/см</w:t>
      </w:r>
      <w:r w:rsidR="00565606" w:rsidRPr="00565606">
        <w:rPr>
          <w:rFonts w:ascii="Arial" w:hAnsi="Arial" w:cs="Arial"/>
          <w:vertAlign w:val="superscript"/>
        </w:rPr>
        <w:t>2</w:t>
      </w:r>
      <w:r w:rsidRPr="00344E5E">
        <w:rPr>
          <w:rFonts w:ascii="Arial" w:hAnsi="Arial" w:cs="Arial"/>
        </w:rPr>
        <w:t>.</w:t>
      </w:r>
    </w:p>
    <w:p w:rsidR="00344E5E" w:rsidRPr="00344E5E" w:rsidRDefault="00344E5E" w:rsidP="00344E5E">
      <w:pPr>
        <w:ind w:firstLine="709"/>
        <w:jc w:val="both"/>
        <w:rPr>
          <w:rFonts w:ascii="Arial" w:hAnsi="Arial" w:cs="Arial"/>
        </w:rPr>
      </w:pPr>
      <w:r w:rsidRPr="00344E5E">
        <w:rPr>
          <w:rFonts w:ascii="Arial" w:hAnsi="Arial" w:cs="Arial"/>
        </w:rPr>
        <w:t>Электролизёр автоматически шунтируется восемью шунтирующими разъединителями при следующих отклонениях в технологическом процессе:</w:t>
      </w:r>
    </w:p>
    <w:p w:rsidR="00344E5E" w:rsidRPr="00344E5E" w:rsidRDefault="00344E5E" w:rsidP="00344E5E">
      <w:pPr>
        <w:ind w:firstLine="709"/>
        <w:jc w:val="both"/>
        <w:rPr>
          <w:rFonts w:ascii="Arial" w:hAnsi="Arial" w:cs="Arial"/>
        </w:rPr>
      </w:pPr>
      <w:r w:rsidRPr="00344E5E">
        <w:rPr>
          <w:rFonts w:ascii="Arial" w:hAnsi="Arial" w:cs="Arial"/>
        </w:rPr>
        <w:t>- от уровня ртути в буферной ёмкости при остановке ртутного насоса;</w:t>
      </w:r>
    </w:p>
    <w:p w:rsidR="00344E5E" w:rsidRPr="00344E5E" w:rsidRDefault="00344E5E" w:rsidP="00344E5E">
      <w:pPr>
        <w:ind w:firstLine="709"/>
        <w:jc w:val="both"/>
        <w:rPr>
          <w:rFonts w:ascii="Arial" w:hAnsi="Arial" w:cs="Arial"/>
        </w:rPr>
      </w:pPr>
      <w:r w:rsidRPr="00344E5E">
        <w:rPr>
          <w:rFonts w:ascii="Arial" w:hAnsi="Arial" w:cs="Arial"/>
        </w:rPr>
        <w:t>- от температуры на электролизёре равной 95</w:t>
      </w:r>
      <w:r w:rsidRPr="00344E5E">
        <w:rPr>
          <w:rFonts w:ascii="Arial" w:hAnsi="Arial" w:cs="Arial"/>
          <w:vertAlign w:val="superscript"/>
        </w:rPr>
        <w:t>0</w:t>
      </w:r>
      <w:r w:rsidRPr="00344E5E">
        <w:rPr>
          <w:rFonts w:ascii="Arial" w:hAnsi="Arial" w:cs="Arial"/>
        </w:rPr>
        <w:t>С;</w:t>
      </w:r>
    </w:p>
    <w:p w:rsidR="00344E5E" w:rsidRPr="00344E5E" w:rsidRDefault="00344E5E" w:rsidP="00344E5E">
      <w:pPr>
        <w:ind w:firstLine="709"/>
        <w:jc w:val="both"/>
        <w:rPr>
          <w:rFonts w:ascii="Arial" w:hAnsi="Arial" w:cs="Arial"/>
        </w:rPr>
      </w:pPr>
      <w:r w:rsidRPr="00344E5E">
        <w:rPr>
          <w:rFonts w:ascii="Arial" w:hAnsi="Arial" w:cs="Arial"/>
        </w:rPr>
        <w:t>- от напряжения на трёх из четырёх крышках равного 6В в течение 5минут.</w:t>
      </w:r>
    </w:p>
    <w:p w:rsidR="00344E5E" w:rsidRPr="00344E5E" w:rsidRDefault="00344E5E" w:rsidP="00344E5E">
      <w:pPr>
        <w:ind w:firstLine="709"/>
        <w:jc w:val="both"/>
        <w:rPr>
          <w:rFonts w:ascii="Arial" w:hAnsi="Arial" w:cs="Arial"/>
        </w:rPr>
      </w:pPr>
      <w:r w:rsidRPr="00344E5E">
        <w:rPr>
          <w:rFonts w:ascii="Arial" w:hAnsi="Arial" w:cs="Arial"/>
        </w:rPr>
        <w:t xml:space="preserve">Рассол в электролизер подается из напорного бака (поз.125) по гуммированному коллектору, резиновому напорному рукаву </w:t>
      </w:r>
      <w:r w:rsidRPr="00344E5E">
        <w:rPr>
          <w:rFonts w:ascii="Arial" w:hAnsi="Arial" w:cs="Arial"/>
          <w:lang w:val="en-US"/>
        </w:rPr>
        <w:t>D</w:t>
      </w:r>
      <w:r w:rsidRPr="00344E5E">
        <w:rPr>
          <w:rFonts w:ascii="Arial" w:hAnsi="Arial" w:cs="Arial"/>
        </w:rPr>
        <w:t xml:space="preserve"> 65мм. Расход рассола замеряется прибором </w:t>
      </w:r>
      <w:r w:rsidRPr="00344E5E">
        <w:rPr>
          <w:rFonts w:ascii="Arial" w:hAnsi="Arial" w:cs="Arial"/>
          <w:lang w:val="en-US"/>
        </w:rPr>
        <w:t>US</w:t>
      </w:r>
      <w:r w:rsidRPr="00344E5E">
        <w:rPr>
          <w:rFonts w:ascii="Arial" w:hAnsi="Arial" w:cs="Arial"/>
        </w:rPr>
        <w:t xml:space="preserve">-800. Отработанный рассол (анолит) через хлор-анолитный штуцер </w:t>
      </w:r>
      <w:r w:rsidRPr="00344E5E">
        <w:rPr>
          <w:rFonts w:ascii="Arial" w:hAnsi="Arial" w:cs="Arial"/>
          <w:lang w:val="en-US"/>
        </w:rPr>
        <w:t>D</w:t>
      </w:r>
      <w:r w:rsidRPr="00344E5E">
        <w:rPr>
          <w:rFonts w:ascii="Arial" w:hAnsi="Arial" w:cs="Arial"/>
        </w:rPr>
        <w:t xml:space="preserve"> 150мм, подаётся в хлоранолитный коллектор и да</w:t>
      </w:r>
      <w:r>
        <w:rPr>
          <w:rFonts w:ascii="Arial" w:hAnsi="Arial" w:cs="Arial"/>
        </w:rPr>
        <w:t>лее на обесхлоривание.</w:t>
      </w:r>
    </w:p>
    <w:p w:rsidR="00344E5E" w:rsidRPr="00344E5E" w:rsidRDefault="00344E5E" w:rsidP="00344E5E">
      <w:pPr>
        <w:ind w:firstLine="709"/>
        <w:jc w:val="both"/>
        <w:rPr>
          <w:rFonts w:ascii="Arial" w:hAnsi="Arial" w:cs="Arial"/>
        </w:rPr>
      </w:pPr>
      <w:r w:rsidRPr="00344E5E">
        <w:rPr>
          <w:rFonts w:ascii="Arial" w:hAnsi="Arial" w:cs="Arial"/>
        </w:rPr>
        <w:t xml:space="preserve">Хлор, образующийся в результате электролиза через отвод </w:t>
      </w:r>
      <w:r w:rsidRPr="00344E5E">
        <w:rPr>
          <w:rFonts w:ascii="Arial" w:hAnsi="Arial" w:cs="Arial"/>
          <w:lang w:val="en-US"/>
        </w:rPr>
        <w:t>D</w:t>
      </w:r>
      <w:r w:rsidRPr="00344E5E">
        <w:rPr>
          <w:rFonts w:ascii="Arial" w:hAnsi="Arial" w:cs="Arial"/>
        </w:rPr>
        <w:t xml:space="preserve"> 150мм, установленный на первой крышке электролизера по резиновому напорному рукаву </w:t>
      </w:r>
      <w:r w:rsidRPr="00344E5E">
        <w:rPr>
          <w:rFonts w:ascii="Arial" w:hAnsi="Arial" w:cs="Arial"/>
          <w:lang w:val="en-US"/>
        </w:rPr>
        <w:t>D</w:t>
      </w:r>
      <w:r w:rsidRPr="00344E5E">
        <w:rPr>
          <w:rFonts w:ascii="Arial" w:hAnsi="Arial" w:cs="Arial"/>
          <w:color w:val="FF0000"/>
        </w:rPr>
        <w:t xml:space="preserve"> </w:t>
      </w:r>
      <w:r w:rsidRPr="00344E5E">
        <w:rPr>
          <w:rFonts w:ascii="Arial" w:hAnsi="Arial" w:cs="Arial"/>
        </w:rPr>
        <w:t xml:space="preserve">150мм, поступает в хлорный коллектор далее на охлаждение и осушку. На каждой крышке электролизера оборудованы пробоотборные точки для замера состава газа. </w:t>
      </w:r>
    </w:p>
    <w:p w:rsidR="00344E5E" w:rsidRPr="00344E5E" w:rsidRDefault="00344E5E" w:rsidP="00344E5E">
      <w:pPr>
        <w:ind w:firstLine="709"/>
        <w:jc w:val="both"/>
        <w:rPr>
          <w:rFonts w:ascii="Arial" w:hAnsi="Arial" w:cs="Arial"/>
        </w:rPr>
      </w:pPr>
      <w:r w:rsidRPr="00344E5E">
        <w:rPr>
          <w:rFonts w:ascii="Arial" w:hAnsi="Arial" w:cs="Arial"/>
        </w:rPr>
        <w:t>Рабочие параметры электролизёра:</w:t>
      </w:r>
    </w:p>
    <w:p w:rsidR="00344E5E" w:rsidRPr="00344E5E" w:rsidRDefault="00344E5E" w:rsidP="00344E5E">
      <w:pPr>
        <w:ind w:firstLine="709"/>
        <w:jc w:val="both"/>
        <w:rPr>
          <w:rFonts w:ascii="Arial" w:hAnsi="Arial" w:cs="Arial"/>
        </w:rPr>
      </w:pPr>
      <w:r w:rsidRPr="00344E5E">
        <w:rPr>
          <w:rFonts w:ascii="Arial" w:hAnsi="Arial" w:cs="Arial"/>
        </w:rPr>
        <w:t>Рабочее давление вакуум – (10-40)мм водяного столба.</w:t>
      </w:r>
    </w:p>
    <w:p w:rsidR="00344E5E" w:rsidRPr="00344E5E" w:rsidRDefault="00344E5E" w:rsidP="00344E5E">
      <w:pPr>
        <w:ind w:firstLine="709"/>
        <w:jc w:val="both"/>
        <w:rPr>
          <w:rFonts w:ascii="Arial" w:hAnsi="Arial" w:cs="Arial"/>
        </w:rPr>
      </w:pPr>
      <w:r w:rsidRPr="00344E5E">
        <w:rPr>
          <w:rFonts w:ascii="Arial" w:hAnsi="Arial" w:cs="Arial"/>
        </w:rPr>
        <w:t>Среда – хлор, хлорный анолит, амальгама натрия или калия, ртуть.</w:t>
      </w:r>
    </w:p>
    <w:p w:rsidR="00344E5E" w:rsidRPr="00344E5E" w:rsidRDefault="00344E5E" w:rsidP="00344E5E">
      <w:pPr>
        <w:ind w:firstLine="709"/>
        <w:jc w:val="both"/>
        <w:rPr>
          <w:rFonts w:ascii="Arial" w:hAnsi="Arial" w:cs="Arial"/>
        </w:rPr>
      </w:pPr>
      <w:r w:rsidRPr="00344E5E">
        <w:rPr>
          <w:rFonts w:ascii="Arial" w:hAnsi="Arial" w:cs="Arial"/>
        </w:rPr>
        <w:t>Температура – плюс (60 - 90)</w:t>
      </w:r>
      <w:r w:rsidRPr="00344E5E">
        <w:rPr>
          <w:rFonts w:ascii="Arial" w:hAnsi="Arial" w:cs="Arial"/>
          <w:vertAlign w:val="superscript"/>
        </w:rPr>
        <w:t>0</w:t>
      </w:r>
      <w:r w:rsidRPr="00344E5E">
        <w:rPr>
          <w:rFonts w:ascii="Arial" w:hAnsi="Arial" w:cs="Arial"/>
        </w:rPr>
        <w:t>С.</w:t>
      </w:r>
    </w:p>
    <w:p w:rsidR="00344E5E" w:rsidRPr="00344E5E" w:rsidRDefault="00344E5E" w:rsidP="00344E5E">
      <w:pPr>
        <w:ind w:firstLine="709"/>
        <w:jc w:val="both"/>
        <w:rPr>
          <w:rFonts w:ascii="Arial" w:hAnsi="Arial" w:cs="Arial"/>
        </w:rPr>
      </w:pPr>
      <w:r w:rsidRPr="00344E5E">
        <w:rPr>
          <w:rFonts w:ascii="Arial" w:hAnsi="Arial" w:cs="Arial"/>
        </w:rPr>
        <w:t>1.3. Разлагатель служит для разложения амальгамы натрия (калия) и представляет собой</w:t>
      </w:r>
      <w:r w:rsidR="00565606">
        <w:rPr>
          <w:rFonts w:ascii="Arial" w:hAnsi="Arial" w:cs="Arial"/>
        </w:rPr>
        <w:t xml:space="preserve"> </w:t>
      </w:r>
      <w:r w:rsidRPr="00344E5E">
        <w:rPr>
          <w:rFonts w:ascii="Arial" w:hAnsi="Arial" w:cs="Arial"/>
        </w:rPr>
        <w:t xml:space="preserve">вертикальный стальной аппарат, состоящий из собственного разлагателя </w:t>
      </w:r>
      <w:r w:rsidRPr="00344E5E">
        <w:rPr>
          <w:rFonts w:ascii="Arial" w:hAnsi="Arial" w:cs="Arial"/>
          <w:lang w:val="en-US"/>
        </w:rPr>
        <w:t>D</w:t>
      </w:r>
      <w:r w:rsidRPr="00344E5E">
        <w:rPr>
          <w:rFonts w:ascii="Arial" w:hAnsi="Arial" w:cs="Arial"/>
        </w:rPr>
        <w:t xml:space="preserve"> 700 мм, разлагателя щелочи и водорода </w:t>
      </w:r>
      <w:r w:rsidRPr="00344E5E">
        <w:rPr>
          <w:rFonts w:ascii="Arial" w:hAnsi="Arial" w:cs="Arial"/>
          <w:lang w:val="en-US"/>
        </w:rPr>
        <w:t>D</w:t>
      </w:r>
      <w:r w:rsidRPr="00344E5E">
        <w:rPr>
          <w:rFonts w:ascii="Arial" w:hAnsi="Arial" w:cs="Arial"/>
        </w:rPr>
        <w:t xml:space="preserve"> 800мм. В нижней части разлагателя установлена неподвижная стальная решетка, на которую насыпается графитная насадка с грануляцией от (15х15)мм до (35х35)мм. Высота слоя насадки равна 2300мм. Сверху насадки установлена подвижная решетка для распределения амальгамы. Для предотвращения истирания насадки внутри разлагателя установлены грузы, которые своим весом уплотняют насадку. На сливе щелочи из разлагателя установлена капельница, которая служит для разрыва струи щелочи и предотвращения попадания водорода в щелочной коллектор. В нижней части разлагателя на сливе ртути в буферную ёмкость имеется ртутный затвор высотой 420мм. Высота затвора измеряется между центрами диаметров труб. Подача воды на разложение амальгамы осуществляется из аппарата (поз.126) по гуммированному трубопроводу и резинотканевому напорному рукаву </w:t>
      </w:r>
      <w:r w:rsidRPr="00344E5E">
        <w:rPr>
          <w:rFonts w:ascii="Arial" w:hAnsi="Arial" w:cs="Arial"/>
          <w:lang w:val="en-US"/>
        </w:rPr>
        <w:t>D</w:t>
      </w:r>
      <w:r w:rsidRPr="00344E5E">
        <w:rPr>
          <w:rFonts w:ascii="Arial" w:hAnsi="Arial" w:cs="Arial"/>
        </w:rPr>
        <w:t xml:space="preserve"> (32-38)мм через штуцер на нижнюю решетку разлагателя</w:t>
      </w:r>
      <w:r w:rsidRPr="00344E5E">
        <w:rPr>
          <w:rFonts w:ascii="Arial" w:hAnsi="Arial" w:cs="Arial"/>
          <w:color w:val="FF0000"/>
        </w:rPr>
        <w:t xml:space="preserve">. </w:t>
      </w:r>
      <w:r w:rsidRPr="00344E5E">
        <w:rPr>
          <w:rFonts w:ascii="Arial" w:hAnsi="Arial" w:cs="Arial"/>
        </w:rPr>
        <w:t>Расход воды замеряется ротаметром РС-5. Для контроля за уровнем щелочи разлагатель оборудован мерным стеклом. Рабочее давление составляет (100-200)мм водяного столба.</w:t>
      </w:r>
    </w:p>
    <w:p w:rsidR="00344E5E" w:rsidRPr="00344E5E" w:rsidRDefault="00344E5E" w:rsidP="00344E5E">
      <w:pPr>
        <w:ind w:firstLine="709"/>
        <w:jc w:val="both"/>
        <w:rPr>
          <w:rFonts w:ascii="Arial" w:hAnsi="Arial" w:cs="Arial"/>
        </w:rPr>
      </w:pPr>
      <w:r w:rsidRPr="00344E5E">
        <w:rPr>
          <w:rFonts w:ascii="Arial" w:hAnsi="Arial" w:cs="Arial"/>
        </w:rPr>
        <w:t>1.4. Холодильник водорода служит для охлаждения газа после выхода его из разлагателя. Он представляет собой вертикальный, кожухотрубный теплообменник с поверхностью теплообмена 5м</w:t>
      </w:r>
      <w:r w:rsidRPr="00344E5E">
        <w:rPr>
          <w:rFonts w:ascii="Arial" w:hAnsi="Arial" w:cs="Arial"/>
          <w:vertAlign w:val="superscript"/>
        </w:rPr>
        <w:t>2</w:t>
      </w:r>
      <w:r w:rsidR="00565606">
        <w:rPr>
          <w:rFonts w:ascii="Arial" w:hAnsi="Arial" w:cs="Arial"/>
        </w:rPr>
        <w:t>, материал Ст3</w:t>
      </w:r>
      <w:r w:rsidRPr="00344E5E">
        <w:rPr>
          <w:rFonts w:ascii="Arial" w:hAnsi="Arial" w:cs="Arial"/>
        </w:rPr>
        <w:t>, со стальными или со спецстальными трубками. Существуют холодильники двух типов: с подачей воды в трубное и межтрубное пространство.</w:t>
      </w:r>
    </w:p>
    <w:p w:rsidR="00344E5E" w:rsidRPr="00344E5E" w:rsidRDefault="00344E5E" w:rsidP="00344E5E">
      <w:pPr>
        <w:ind w:firstLine="709"/>
        <w:jc w:val="both"/>
        <w:rPr>
          <w:rFonts w:ascii="Arial" w:hAnsi="Arial" w:cs="Arial"/>
        </w:rPr>
      </w:pPr>
      <w:r w:rsidRPr="00344E5E">
        <w:rPr>
          <w:rFonts w:ascii="Arial" w:hAnsi="Arial" w:cs="Arial"/>
        </w:rPr>
        <w:t xml:space="preserve">Подача воды осуществляется по резинотканевым напорным рукавам </w:t>
      </w:r>
      <w:r w:rsidRPr="00344E5E">
        <w:rPr>
          <w:rFonts w:ascii="Arial" w:hAnsi="Arial" w:cs="Arial"/>
          <w:lang w:val="en-US"/>
        </w:rPr>
        <w:t>D</w:t>
      </w:r>
      <w:r w:rsidRPr="00344E5E">
        <w:rPr>
          <w:rFonts w:ascii="Arial" w:hAnsi="Arial" w:cs="Arial"/>
        </w:rPr>
        <w:t xml:space="preserve"> 32мм с зажимами. На выходе водорода из холодильника врезана гильза и установлен стеклянный термометр. Холодильник с подачей водорода в межтрубное пространство имеет штуцер для слива ртути и конденсата в разлагатель. Среда: вода, водород, пары ртути. Температура от +10</w:t>
      </w:r>
      <w:r w:rsidRPr="00344E5E">
        <w:rPr>
          <w:rFonts w:ascii="Arial" w:hAnsi="Arial" w:cs="Arial"/>
          <w:vertAlign w:val="superscript"/>
        </w:rPr>
        <w:t>0</w:t>
      </w:r>
      <w:r w:rsidRPr="00344E5E">
        <w:rPr>
          <w:rFonts w:ascii="Arial" w:hAnsi="Arial" w:cs="Arial"/>
        </w:rPr>
        <w:t>Сдо+55</w:t>
      </w:r>
      <w:r w:rsidRPr="00344E5E">
        <w:rPr>
          <w:rFonts w:ascii="Arial" w:hAnsi="Arial" w:cs="Arial"/>
          <w:vertAlign w:val="superscript"/>
        </w:rPr>
        <w:t>0</w:t>
      </w:r>
      <w:r w:rsidRPr="00344E5E">
        <w:rPr>
          <w:rFonts w:ascii="Arial" w:hAnsi="Arial" w:cs="Arial"/>
        </w:rPr>
        <w:t>С.</w:t>
      </w:r>
    </w:p>
    <w:p w:rsidR="00344E5E" w:rsidRPr="00344E5E" w:rsidRDefault="00344E5E" w:rsidP="00344E5E">
      <w:pPr>
        <w:ind w:firstLine="709"/>
        <w:jc w:val="both"/>
        <w:rPr>
          <w:rFonts w:ascii="Arial" w:hAnsi="Arial" w:cs="Arial"/>
        </w:rPr>
      </w:pPr>
      <w:r w:rsidRPr="00344E5E">
        <w:rPr>
          <w:rFonts w:ascii="Arial" w:hAnsi="Arial" w:cs="Arial"/>
        </w:rPr>
        <w:t xml:space="preserve">5. Буферная ёмкость с насосом служит для сбора и перекачки ртути. Представляет собой стальной аппарат </w:t>
      </w:r>
      <w:r w:rsidRPr="00344E5E">
        <w:rPr>
          <w:rFonts w:ascii="Arial" w:hAnsi="Arial" w:cs="Arial"/>
          <w:lang w:val="en-US"/>
        </w:rPr>
        <w:t>D</w:t>
      </w:r>
      <w:r w:rsidRPr="00344E5E">
        <w:rPr>
          <w:rFonts w:ascii="Arial" w:hAnsi="Arial" w:cs="Arial"/>
        </w:rPr>
        <w:t xml:space="preserve"> 900 мм и высотой 500мм и снабжена погружным центробежным насосом ЦНШ-40 с электродвигателем мощностью 7,5кВт 1500 об/мин. Корпус электродвигателя заземлён и поэтому изолирован от корпуса насоса и буферной ёмкости, находящихся под напряжением постоянного тока. Изоляция выполнена текстолитовой прокладкой, толщиной 30мм и резиновой муфтой, соединяющей вал насоса с валом электродвигателя. Сопротивление изоляции между насосом и электродвигателем должно быть не менее 2,0 Мом. В нижней части буферной ёмкости имеется прилив, в который монтируется насос. Насос крепится к буферной ёмкости болтовым соединением с резиновой прокладкой. Для регулирования производительности насоса на линии нагнетания установлен вентиль. Для слива промывных вод, для отсоса абгазов, для залива ртути, буферная ёмкость снабжена штуцера</w:t>
      </w:r>
      <w:r>
        <w:rPr>
          <w:rFonts w:ascii="Arial" w:hAnsi="Arial" w:cs="Arial"/>
        </w:rPr>
        <w:t>ми.</w:t>
      </w:r>
    </w:p>
    <w:p w:rsidR="00344E5E" w:rsidRPr="00344E5E" w:rsidRDefault="00344E5E" w:rsidP="00344E5E">
      <w:pPr>
        <w:ind w:firstLine="709"/>
        <w:jc w:val="both"/>
        <w:rPr>
          <w:rFonts w:ascii="Arial" w:hAnsi="Arial" w:cs="Arial"/>
        </w:rPr>
      </w:pPr>
      <w:r w:rsidRPr="00344E5E">
        <w:rPr>
          <w:rFonts w:ascii="Arial" w:hAnsi="Arial" w:cs="Arial"/>
        </w:rPr>
        <w:t>Среда: ртуть, слабая щелочь. Температура от +90</w:t>
      </w:r>
      <w:r w:rsidRPr="00344E5E">
        <w:rPr>
          <w:rFonts w:ascii="Arial" w:hAnsi="Arial" w:cs="Arial"/>
          <w:vertAlign w:val="superscript"/>
        </w:rPr>
        <w:t>0</w:t>
      </w:r>
      <w:r w:rsidRPr="00344E5E">
        <w:rPr>
          <w:rFonts w:ascii="Arial" w:hAnsi="Arial" w:cs="Arial"/>
        </w:rPr>
        <w:t>С до +100</w:t>
      </w:r>
      <w:r w:rsidRPr="00344E5E">
        <w:rPr>
          <w:rFonts w:ascii="Arial" w:hAnsi="Arial" w:cs="Arial"/>
          <w:vertAlign w:val="superscript"/>
        </w:rPr>
        <w:t>0</w:t>
      </w:r>
      <w:r w:rsidRPr="00344E5E">
        <w:rPr>
          <w:rFonts w:ascii="Arial" w:hAnsi="Arial" w:cs="Arial"/>
        </w:rPr>
        <w:t>С.</w:t>
      </w:r>
    </w:p>
    <w:p w:rsidR="00344E5E" w:rsidRPr="00344E5E" w:rsidRDefault="00344E5E" w:rsidP="00344E5E">
      <w:pPr>
        <w:ind w:firstLine="709"/>
        <w:jc w:val="both"/>
        <w:rPr>
          <w:rFonts w:ascii="Arial" w:hAnsi="Arial" w:cs="Arial"/>
        </w:rPr>
      </w:pPr>
      <w:r w:rsidRPr="00344E5E">
        <w:rPr>
          <w:rFonts w:ascii="Arial" w:hAnsi="Arial" w:cs="Arial"/>
        </w:rPr>
        <w:t>Для контроля уровня ртути буферная ёмкость оборудована мерным стеклом и датчиком ПСУ.</w:t>
      </w:r>
    </w:p>
    <w:p w:rsidR="00344E5E" w:rsidRPr="00344E5E" w:rsidRDefault="001E5443" w:rsidP="00344E5E">
      <w:pPr>
        <w:spacing w:before="160" w:after="160"/>
        <w:ind w:firstLine="709"/>
        <w:jc w:val="both"/>
        <w:rPr>
          <w:rFonts w:ascii="Arial" w:hAnsi="Arial" w:cs="Arial"/>
          <w:b/>
        </w:rPr>
      </w:pPr>
      <w:r>
        <w:rPr>
          <w:rFonts w:ascii="Arial" w:hAnsi="Arial" w:cs="Arial"/>
          <w:b/>
        </w:rPr>
        <w:t>2</w:t>
      </w:r>
      <w:r w:rsidR="00344E5E" w:rsidRPr="00344E5E">
        <w:rPr>
          <w:rFonts w:ascii="Arial" w:hAnsi="Arial" w:cs="Arial"/>
          <w:b/>
        </w:rPr>
        <w:t>. СТРУКТУРА РЕМОНТНОГО ЦИКЛА И МЕЖРЕМОНТНЫЕ ПРОБЕГИ.</w:t>
      </w:r>
    </w:p>
    <w:p w:rsidR="00344E5E" w:rsidRPr="00344E5E" w:rsidRDefault="00344E5E" w:rsidP="00344E5E">
      <w:pPr>
        <w:ind w:firstLine="709"/>
        <w:jc w:val="both"/>
        <w:rPr>
          <w:rFonts w:ascii="Arial" w:hAnsi="Arial" w:cs="Arial"/>
        </w:rPr>
      </w:pPr>
      <w:r w:rsidRPr="00344E5E">
        <w:rPr>
          <w:rFonts w:ascii="Arial" w:hAnsi="Arial" w:cs="Arial"/>
        </w:rPr>
        <w:t>Система планово-предупредительных ремонтов предусматривает следующие основные работы:</w:t>
      </w:r>
    </w:p>
    <w:p w:rsidR="00344E5E" w:rsidRPr="00344E5E" w:rsidRDefault="00344E5E" w:rsidP="00344E5E">
      <w:pPr>
        <w:ind w:firstLine="709"/>
        <w:jc w:val="both"/>
        <w:rPr>
          <w:rFonts w:ascii="Arial" w:hAnsi="Arial" w:cs="Arial"/>
          <w:b/>
        </w:rPr>
      </w:pPr>
      <w:r w:rsidRPr="00344E5E">
        <w:rPr>
          <w:rFonts w:ascii="Arial" w:hAnsi="Arial" w:cs="Arial"/>
          <w:b/>
        </w:rPr>
        <w:t>2.1. Работы по техническому обслуживанию электролизера в процессе эксплуатации:</w:t>
      </w:r>
    </w:p>
    <w:p w:rsidR="00344E5E" w:rsidRPr="00344E5E" w:rsidRDefault="00344E5E" w:rsidP="00344E5E">
      <w:pPr>
        <w:ind w:firstLine="709"/>
        <w:jc w:val="both"/>
        <w:rPr>
          <w:rFonts w:ascii="Arial" w:hAnsi="Arial" w:cs="Arial"/>
          <w:b/>
        </w:rPr>
      </w:pPr>
      <w:r w:rsidRPr="00344E5E">
        <w:rPr>
          <w:rFonts w:ascii="Arial" w:hAnsi="Arial" w:cs="Arial"/>
        </w:rPr>
        <w:t>2.1.1. Выполняют аппаратчики электролиза (регулировщики):</w:t>
      </w:r>
    </w:p>
    <w:p w:rsidR="00344E5E" w:rsidRPr="00344E5E" w:rsidRDefault="00344E5E" w:rsidP="00344E5E">
      <w:pPr>
        <w:ind w:firstLine="709"/>
        <w:jc w:val="both"/>
        <w:rPr>
          <w:rFonts w:ascii="Arial" w:hAnsi="Arial" w:cs="Arial"/>
        </w:rPr>
      </w:pPr>
      <w:r w:rsidRPr="00344E5E">
        <w:rPr>
          <w:rFonts w:ascii="Arial" w:hAnsi="Arial" w:cs="Arial"/>
        </w:rPr>
        <w:t>- замеры напряжения на крышках электролизера с записью в нормативной документации и проверкой показаний с данными компьютера и щитка вольтметров;</w:t>
      </w:r>
    </w:p>
    <w:p w:rsidR="00344E5E" w:rsidRPr="00344E5E" w:rsidRDefault="00344E5E" w:rsidP="00344E5E">
      <w:pPr>
        <w:ind w:firstLine="709"/>
        <w:jc w:val="both"/>
        <w:rPr>
          <w:rFonts w:ascii="Arial" w:hAnsi="Arial" w:cs="Arial"/>
        </w:rPr>
      </w:pPr>
      <w:r w:rsidRPr="00344E5E">
        <w:rPr>
          <w:rFonts w:ascii="Arial" w:hAnsi="Arial" w:cs="Arial"/>
        </w:rPr>
        <w:t>- замеры токораспределения и регулировка межэлектродного расстояния;</w:t>
      </w:r>
    </w:p>
    <w:p w:rsidR="00344E5E" w:rsidRPr="00344E5E" w:rsidRDefault="00344E5E" w:rsidP="00344E5E">
      <w:pPr>
        <w:ind w:firstLine="709"/>
        <w:jc w:val="both"/>
        <w:rPr>
          <w:rFonts w:ascii="Arial" w:hAnsi="Arial" w:cs="Arial"/>
        </w:rPr>
      </w:pPr>
      <w:r w:rsidRPr="00344E5E">
        <w:rPr>
          <w:rFonts w:ascii="Arial" w:hAnsi="Arial" w:cs="Arial"/>
        </w:rPr>
        <w:t>- замена выгоревших токоподводов - предварительно контактные соединения зачистить и покрыть токопроводящей смазкой (по истечению суток работы электролизёра с момента включения его после ремонта);</w:t>
      </w:r>
    </w:p>
    <w:p w:rsidR="00344E5E" w:rsidRPr="00344E5E" w:rsidRDefault="00344E5E" w:rsidP="00344E5E">
      <w:pPr>
        <w:ind w:firstLine="709"/>
        <w:jc w:val="both"/>
        <w:rPr>
          <w:rFonts w:ascii="Arial" w:hAnsi="Arial" w:cs="Arial"/>
        </w:rPr>
      </w:pPr>
      <w:r w:rsidRPr="00344E5E">
        <w:rPr>
          <w:rFonts w:ascii="Arial" w:hAnsi="Arial" w:cs="Arial"/>
        </w:rPr>
        <w:t>- замеры перепадов напряжения в узлах: «анодный стояк - анодная шина», «анодная шина - поводок», «поводок - анодный стержень». Перепады должны быть не более 5 мВ;</w:t>
      </w:r>
    </w:p>
    <w:p w:rsidR="00344E5E" w:rsidRPr="00344E5E" w:rsidRDefault="00344E5E" w:rsidP="00344E5E">
      <w:pPr>
        <w:ind w:firstLine="709"/>
        <w:jc w:val="both"/>
        <w:rPr>
          <w:rFonts w:ascii="Arial" w:hAnsi="Arial" w:cs="Arial"/>
        </w:rPr>
      </w:pPr>
      <w:r w:rsidRPr="00344E5E">
        <w:rPr>
          <w:rFonts w:ascii="Arial" w:hAnsi="Arial" w:cs="Arial"/>
        </w:rPr>
        <w:t xml:space="preserve">- </w:t>
      </w:r>
      <w:r w:rsidR="001E35E2" w:rsidRPr="001E35E2">
        <w:rPr>
          <w:rFonts w:ascii="Arial" w:hAnsi="Arial" w:cs="Arial"/>
        </w:rPr>
        <w:t>Суммарный перепад в токоподводе: горизонтальная шина – стержень анода должен быть не более 30 мВ</w:t>
      </w:r>
      <w:r w:rsidR="006879C5">
        <w:rPr>
          <w:rFonts w:ascii="Arial" w:hAnsi="Arial" w:cs="Arial"/>
        </w:rPr>
        <w:t xml:space="preserve"> без учета падения напряжения в болтовых соединениях</w:t>
      </w:r>
      <w:r w:rsidRPr="00344E5E">
        <w:rPr>
          <w:rFonts w:ascii="Arial" w:hAnsi="Arial" w:cs="Arial"/>
        </w:rPr>
        <w:t>.</w:t>
      </w:r>
    </w:p>
    <w:p w:rsidR="008E0953" w:rsidRDefault="00344E5E" w:rsidP="00344E5E">
      <w:pPr>
        <w:ind w:firstLine="709"/>
        <w:jc w:val="both"/>
        <w:rPr>
          <w:rFonts w:ascii="Arial" w:hAnsi="Arial" w:cs="Arial"/>
        </w:rPr>
      </w:pPr>
      <w:r w:rsidRPr="00344E5E">
        <w:rPr>
          <w:rFonts w:ascii="Arial" w:hAnsi="Arial" w:cs="Arial"/>
        </w:rPr>
        <w:t>- отправку выгоревших токоподводов в корпус 105 на пайку и ремонт (гибкий пакет, верхний контакт анода) и прием отремонтированных токоподводов из корпуса 105 в анодную мастерскую.</w:t>
      </w:r>
      <w:r w:rsidR="00280267">
        <w:rPr>
          <w:rFonts w:ascii="Arial" w:hAnsi="Arial" w:cs="Arial"/>
        </w:rPr>
        <w:t xml:space="preserve"> </w:t>
      </w:r>
    </w:p>
    <w:p w:rsidR="00344E5E" w:rsidRPr="00344E5E" w:rsidRDefault="00344E5E" w:rsidP="00344E5E">
      <w:pPr>
        <w:ind w:firstLine="709"/>
        <w:jc w:val="both"/>
        <w:rPr>
          <w:rFonts w:ascii="Arial" w:hAnsi="Arial" w:cs="Arial"/>
        </w:rPr>
      </w:pPr>
      <w:r w:rsidRPr="00344E5E">
        <w:rPr>
          <w:rFonts w:ascii="Arial" w:hAnsi="Arial" w:cs="Arial"/>
        </w:rPr>
        <w:t xml:space="preserve"> 2.1.2. Электрослужба цеха №104 проводит: </w:t>
      </w:r>
    </w:p>
    <w:p w:rsidR="00344E5E" w:rsidRPr="00344E5E" w:rsidRDefault="00344E5E" w:rsidP="00344E5E">
      <w:pPr>
        <w:ind w:firstLine="709"/>
        <w:jc w:val="both"/>
        <w:rPr>
          <w:rFonts w:ascii="Arial" w:hAnsi="Arial" w:cs="Arial"/>
        </w:rPr>
      </w:pPr>
      <w:r w:rsidRPr="00344E5E">
        <w:rPr>
          <w:rFonts w:ascii="Arial" w:hAnsi="Arial" w:cs="Arial"/>
        </w:rPr>
        <w:t>- замеры сопротивления изоляции изоляционных вставок на подъемных сооружениях, применяемых при ремонтах электролизёров, имеющих тройной диэлектрический разрыв между электролизёром, находящимся под напряжением постоянного тока и заземлённой конструкцией подъемных сооружений.</w:t>
      </w:r>
    </w:p>
    <w:p w:rsidR="00344E5E" w:rsidRPr="00344E5E" w:rsidRDefault="00344E5E" w:rsidP="00344E5E">
      <w:pPr>
        <w:ind w:firstLine="709"/>
        <w:jc w:val="both"/>
        <w:rPr>
          <w:rFonts w:ascii="Arial" w:hAnsi="Arial" w:cs="Arial"/>
        </w:rPr>
      </w:pPr>
      <w:r w:rsidRPr="00344E5E">
        <w:rPr>
          <w:rFonts w:ascii="Arial" w:hAnsi="Arial" w:cs="Arial"/>
        </w:rPr>
        <w:t>- визуальный осмотр состояния гибких связей подвижных контактов разъединителей, состояние подвижных и неподвижных контактов КМК.</w:t>
      </w:r>
    </w:p>
    <w:p w:rsidR="00344E5E" w:rsidRPr="00344E5E" w:rsidRDefault="00344E5E" w:rsidP="00344E5E">
      <w:pPr>
        <w:ind w:firstLine="709"/>
        <w:jc w:val="both"/>
        <w:rPr>
          <w:rFonts w:ascii="Arial" w:hAnsi="Arial" w:cs="Arial"/>
        </w:rPr>
      </w:pPr>
      <w:r w:rsidRPr="00344E5E">
        <w:rPr>
          <w:rFonts w:ascii="Arial" w:hAnsi="Arial" w:cs="Arial"/>
        </w:rPr>
        <w:t>- совместно с работниками электротехнической лаборатории цеха №104 не реже двух раз в год тепловизионный контроль в узлах: «анодный стояк - анодная шина», «анодная шина - поводок», «поводок - анодный стержень» (перепады напряжения не более 5 мВ), «катод – днище», «разгрузочная шина – днище» (перепады напряжения не более 30 мВ). Температура узлов должна составлять не более 90</w:t>
      </w:r>
      <w:r w:rsidRPr="00344E5E">
        <w:rPr>
          <w:rFonts w:ascii="Arial" w:hAnsi="Arial" w:cs="Arial"/>
          <w:vertAlign w:val="superscript"/>
        </w:rPr>
        <w:t>0</w:t>
      </w:r>
      <w:r w:rsidRPr="00344E5E">
        <w:rPr>
          <w:rFonts w:ascii="Arial" w:hAnsi="Arial" w:cs="Arial"/>
        </w:rPr>
        <w:t>С.</w:t>
      </w:r>
    </w:p>
    <w:p w:rsidR="00344E5E" w:rsidRDefault="008E0953" w:rsidP="00344E5E">
      <w:pPr>
        <w:ind w:firstLine="709"/>
        <w:jc w:val="both"/>
        <w:rPr>
          <w:rFonts w:ascii="Arial" w:hAnsi="Arial" w:cs="Arial"/>
        </w:rPr>
      </w:pPr>
      <w:r>
        <w:rPr>
          <w:rFonts w:ascii="Arial" w:hAnsi="Arial" w:cs="Arial"/>
        </w:rPr>
        <w:t>- пайку и ремонт токоподводов,</w:t>
      </w:r>
      <w:r w:rsidRPr="008E0953">
        <w:t xml:space="preserve"> </w:t>
      </w:r>
      <w:r>
        <w:rPr>
          <w:rFonts w:ascii="Arial" w:hAnsi="Arial" w:cs="Arial"/>
        </w:rPr>
        <w:t>к</w:t>
      </w:r>
      <w:r w:rsidRPr="008E0953">
        <w:rPr>
          <w:rFonts w:ascii="Arial" w:hAnsi="Arial" w:cs="Arial"/>
        </w:rPr>
        <w:t>онтроль качества отремонтированных и новых токо</w:t>
      </w:r>
      <w:r>
        <w:rPr>
          <w:rFonts w:ascii="Arial" w:hAnsi="Arial" w:cs="Arial"/>
        </w:rPr>
        <w:t>подводов, выдаваемых в зал элек</w:t>
      </w:r>
      <w:r w:rsidRPr="008E0953">
        <w:rPr>
          <w:rFonts w:ascii="Arial" w:hAnsi="Arial" w:cs="Arial"/>
        </w:rPr>
        <w:t>тролиза, производят специалисты, осуществляющие пайку</w:t>
      </w:r>
      <w:r>
        <w:rPr>
          <w:rFonts w:ascii="Arial" w:hAnsi="Arial" w:cs="Arial"/>
        </w:rPr>
        <w:t xml:space="preserve"> токоподводов,  по замеру сопро</w:t>
      </w:r>
      <w:r w:rsidRPr="008E0953">
        <w:rPr>
          <w:rFonts w:ascii="Arial" w:hAnsi="Arial" w:cs="Arial"/>
        </w:rPr>
        <w:t>тивления отремонтированного токоподвода.</w:t>
      </w:r>
    </w:p>
    <w:p w:rsidR="00344E5E" w:rsidRPr="00344E5E" w:rsidRDefault="00344E5E" w:rsidP="00344E5E">
      <w:pPr>
        <w:ind w:firstLine="709"/>
        <w:jc w:val="both"/>
        <w:rPr>
          <w:rFonts w:ascii="Arial" w:hAnsi="Arial" w:cs="Arial"/>
          <w:b/>
        </w:rPr>
      </w:pPr>
      <w:r w:rsidRPr="00344E5E">
        <w:rPr>
          <w:rFonts w:ascii="Arial" w:hAnsi="Arial" w:cs="Arial"/>
          <w:b/>
        </w:rPr>
        <w:t xml:space="preserve">2.2. Работы по техническому обслуживанию электролизера при аварийном отключении его из работы на время более 60 минут. </w:t>
      </w:r>
    </w:p>
    <w:p w:rsidR="00344E5E" w:rsidRPr="00344E5E" w:rsidRDefault="00344E5E" w:rsidP="00344E5E">
      <w:pPr>
        <w:ind w:firstLine="709"/>
        <w:jc w:val="both"/>
        <w:rPr>
          <w:rFonts w:ascii="Arial" w:hAnsi="Arial" w:cs="Arial"/>
          <w:b/>
        </w:rPr>
      </w:pPr>
      <w:r w:rsidRPr="00344E5E">
        <w:rPr>
          <w:rFonts w:ascii="Arial" w:hAnsi="Arial" w:cs="Arial"/>
        </w:rPr>
        <w:t>2.2.1. Принять электролизер от технологической службы в ремонт.</w:t>
      </w:r>
    </w:p>
    <w:p w:rsidR="00344E5E" w:rsidRPr="00344E5E" w:rsidRDefault="00344E5E" w:rsidP="00344E5E">
      <w:pPr>
        <w:ind w:firstLine="709"/>
        <w:jc w:val="both"/>
        <w:rPr>
          <w:rFonts w:ascii="Arial" w:hAnsi="Arial" w:cs="Arial"/>
          <w:b/>
        </w:rPr>
      </w:pPr>
      <w:r w:rsidRPr="00344E5E">
        <w:rPr>
          <w:rFonts w:ascii="Arial" w:hAnsi="Arial" w:cs="Arial"/>
        </w:rPr>
        <w:t xml:space="preserve">2.2.2. Установить шунтирующие перемычки (смотри </w:t>
      </w:r>
      <w:r w:rsidR="001E5443">
        <w:rPr>
          <w:rFonts w:ascii="Arial" w:hAnsi="Arial" w:cs="Arial"/>
        </w:rPr>
        <w:t>3</w:t>
      </w:r>
      <w:r w:rsidRPr="00344E5E">
        <w:rPr>
          <w:rFonts w:ascii="Arial" w:hAnsi="Arial" w:cs="Arial"/>
        </w:rPr>
        <w:t xml:space="preserve"> раздел ТУ, п.3.1.).</w:t>
      </w:r>
    </w:p>
    <w:p w:rsidR="00344E5E" w:rsidRPr="00344E5E" w:rsidRDefault="00344E5E" w:rsidP="00344E5E">
      <w:pPr>
        <w:ind w:firstLine="709"/>
        <w:jc w:val="both"/>
        <w:rPr>
          <w:rFonts w:ascii="Arial" w:hAnsi="Arial" w:cs="Arial"/>
        </w:rPr>
      </w:pPr>
      <w:r w:rsidRPr="00344E5E">
        <w:rPr>
          <w:rFonts w:ascii="Arial" w:hAnsi="Arial" w:cs="Arial"/>
        </w:rPr>
        <w:t>2.2.3. Ознакомиться с содержанием замечаний и дефектов.</w:t>
      </w:r>
    </w:p>
    <w:p w:rsidR="00344E5E" w:rsidRPr="00344E5E" w:rsidRDefault="00344E5E" w:rsidP="00344E5E">
      <w:pPr>
        <w:ind w:firstLine="709"/>
        <w:jc w:val="both"/>
        <w:rPr>
          <w:rFonts w:ascii="Arial" w:hAnsi="Arial" w:cs="Arial"/>
        </w:rPr>
      </w:pPr>
      <w:r w:rsidRPr="00344E5E">
        <w:rPr>
          <w:rFonts w:ascii="Arial" w:hAnsi="Arial" w:cs="Arial"/>
        </w:rPr>
        <w:t>2.2.4. Выявленные дефекты, касающиеся электрической части устранить.</w:t>
      </w:r>
    </w:p>
    <w:p w:rsidR="00344E5E" w:rsidRPr="00344E5E" w:rsidRDefault="00344E5E" w:rsidP="00344E5E">
      <w:pPr>
        <w:ind w:firstLine="709"/>
        <w:jc w:val="both"/>
        <w:rPr>
          <w:rFonts w:ascii="Arial" w:hAnsi="Arial" w:cs="Arial"/>
        </w:rPr>
      </w:pPr>
      <w:r w:rsidRPr="00344E5E">
        <w:rPr>
          <w:rFonts w:ascii="Arial" w:hAnsi="Arial" w:cs="Arial"/>
        </w:rPr>
        <w:t xml:space="preserve">2.2.5. Проверить схождение подвижных и неподвижных контактов всех разъединителей по вертикали и горизонтали. </w:t>
      </w:r>
      <w:r w:rsidRPr="00CA0608">
        <w:rPr>
          <w:rFonts w:ascii="Arial" w:hAnsi="Arial" w:cs="Arial"/>
        </w:rPr>
        <w:t>Отрегулировать степень прижатия контактов регулировочными пружинами, учитывая зазор не менее 5 мм при отключенном разъединителе.</w:t>
      </w:r>
    </w:p>
    <w:p w:rsidR="00344E5E" w:rsidRPr="00344E5E" w:rsidRDefault="00344E5E" w:rsidP="00344E5E">
      <w:pPr>
        <w:ind w:firstLine="709"/>
        <w:jc w:val="both"/>
        <w:rPr>
          <w:rFonts w:ascii="Arial" w:hAnsi="Arial" w:cs="Arial"/>
        </w:rPr>
      </w:pPr>
      <w:r w:rsidRPr="00344E5E">
        <w:rPr>
          <w:rFonts w:ascii="Arial" w:hAnsi="Arial" w:cs="Arial"/>
        </w:rPr>
        <w:t>2.2.6. Произвести осмотр щитка с вольтметрами и надёжность крепления питающих их проводов от крышек электролизёра.</w:t>
      </w:r>
    </w:p>
    <w:p w:rsidR="00344E5E" w:rsidRPr="00344E5E" w:rsidRDefault="00344E5E" w:rsidP="00344E5E">
      <w:pPr>
        <w:ind w:firstLine="709"/>
        <w:jc w:val="both"/>
        <w:rPr>
          <w:rFonts w:ascii="Arial" w:hAnsi="Arial" w:cs="Arial"/>
        </w:rPr>
      </w:pPr>
      <w:r w:rsidRPr="00344E5E">
        <w:rPr>
          <w:rFonts w:ascii="Arial" w:hAnsi="Arial" w:cs="Arial"/>
        </w:rPr>
        <w:t xml:space="preserve">2.2.7. Проверить наличие предостерегающего плаката у буферной емкости, у разлагателя, у первой крышки электролизёра, при отсутствии восстановить. </w:t>
      </w:r>
    </w:p>
    <w:p w:rsidR="00344E5E" w:rsidRPr="00344E5E" w:rsidRDefault="00344E5E" w:rsidP="00344E5E">
      <w:pPr>
        <w:ind w:firstLine="709"/>
        <w:jc w:val="both"/>
        <w:rPr>
          <w:rFonts w:ascii="Arial" w:hAnsi="Arial" w:cs="Arial"/>
        </w:rPr>
      </w:pPr>
      <w:r w:rsidRPr="00344E5E">
        <w:rPr>
          <w:rFonts w:ascii="Arial" w:hAnsi="Arial" w:cs="Arial"/>
        </w:rPr>
        <w:t xml:space="preserve">2.2.8. Проверить наличие ограждения привода разъединителя у электролизёров с нижним расположением ошиновки на </w:t>
      </w:r>
      <w:r w:rsidRPr="00344E5E">
        <w:rPr>
          <w:rFonts w:ascii="Arial" w:hAnsi="Arial" w:cs="Arial"/>
          <w:lang w:val="en-US"/>
        </w:rPr>
        <w:t>III</w:t>
      </w:r>
      <w:r w:rsidRPr="00344E5E">
        <w:rPr>
          <w:rFonts w:ascii="Arial" w:hAnsi="Arial" w:cs="Arial"/>
        </w:rPr>
        <w:t xml:space="preserve"> серии (установку защитных кожухов выполняет мех. служба).</w:t>
      </w:r>
    </w:p>
    <w:p w:rsidR="00344E5E" w:rsidRPr="00344E5E" w:rsidRDefault="00344E5E" w:rsidP="00344E5E">
      <w:pPr>
        <w:ind w:firstLine="709"/>
        <w:jc w:val="both"/>
        <w:rPr>
          <w:rFonts w:ascii="Arial" w:hAnsi="Arial" w:cs="Arial"/>
        </w:rPr>
      </w:pPr>
      <w:r w:rsidRPr="00344E5E">
        <w:rPr>
          <w:rFonts w:ascii="Arial" w:hAnsi="Arial" w:cs="Arial"/>
        </w:rPr>
        <w:t>2.2.9. При необходимости подготовить для вскрытия механической службой цеха №107 крышку на электролизёре для чего:</w:t>
      </w:r>
    </w:p>
    <w:p w:rsidR="00344E5E" w:rsidRPr="00344E5E" w:rsidRDefault="00344E5E" w:rsidP="00344E5E">
      <w:pPr>
        <w:ind w:firstLine="709"/>
        <w:jc w:val="both"/>
        <w:rPr>
          <w:rFonts w:ascii="Arial" w:hAnsi="Arial" w:cs="Arial"/>
        </w:rPr>
      </w:pPr>
      <w:r w:rsidRPr="00344E5E">
        <w:rPr>
          <w:rFonts w:ascii="Arial" w:hAnsi="Arial" w:cs="Arial"/>
        </w:rPr>
        <w:t>а) разобрать, контактные соединения шин анодных стояков (анодный стояк - анодная шина) и токоподводов крышки (поводок - анодный стержень);</w:t>
      </w:r>
    </w:p>
    <w:p w:rsidR="00344E5E" w:rsidRPr="00344E5E" w:rsidRDefault="00344E5E" w:rsidP="00344E5E">
      <w:pPr>
        <w:ind w:firstLine="709"/>
        <w:jc w:val="both"/>
        <w:rPr>
          <w:rFonts w:ascii="Arial" w:hAnsi="Arial" w:cs="Arial"/>
        </w:rPr>
      </w:pPr>
      <w:r w:rsidRPr="00344E5E">
        <w:rPr>
          <w:rFonts w:ascii="Arial" w:hAnsi="Arial" w:cs="Arial"/>
        </w:rPr>
        <w:t>б) выложить ошиновку с токоподводами на крышку для равномерного распределения веса, исключающего перекос крышки при вскрытии и перемещении.</w:t>
      </w:r>
    </w:p>
    <w:p w:rsidR="00344E5E" w:rsidRPr="00344E5E" w:rsidRDefault="00344E5E" w:rsidP="00344E5E">
      <w:pPr>
        <w:ind w:firstLine="709"/>
        <w:jc w:val="both"/>
        <w:rPr>
          <w:rFonts w:ascii="Arial" w:hAnsi="Arial" w:cs="Arial"/>
        </w:rPr>
      </w:pPr>
      <w:r w:rsidRPr="00344E5E">
        <w:rPr>
          <w:rFonts w:ascii="Arial" w:hAnsi="Arial" w:cs="Arial"/>
        </w:rPr>
        <w:t>При необходимости ремонта крышки выполнить следующее (транспортировку и установку крышки на специальную подставку в анодную мастерскую осуществляет механическая служба цеха №107):</w:t>
      </w:r>
    </w:p>
    <w:p w:rsidR="00344E5E" w:rsidRPr="00344E5E" w:rsidRDefault="00344E5E" w:rsidP="00344E5E">
      <w:pPr>
        <w:ind w:firstLine="709"/>
        <w:jc w:val="both"/>
        <w:rPr>
          <w:rFonts w:ascii="Arial" w:hAnsi="Arial" w:cs="Arial"/>
        </w:rPr>
      </w:pPr>
      <w:r w:rsidRPr="00344E5E">
        <w:rPr>
          <w:rFonts w:ascii="Arial" w:hAnsi="Arial" w:cs="Arial"/>
        </w:rPr>
        <w:t>а) в анодной мастерской освободить от ошиновки крышку и передать в работу мехслужбе;</w:t>
      </w:r>
    </w:p>
    <w:p w:rsidR="00344E5E" w:rsidRPr="00344E5E" w:rsidRDefault="00344E5E" w:rsidP="00344E5E">
      <w:pPr>
        <w:ind w:firstLine="709"/>
        <w:jc w:val="both"/>
        <w:rPr>
          <w:rFonts w:ascii="Arial" w:hAnsi="Arial" w:cs="Arial"/>
        </w:rPr>
      </w:pPr>
      <w:r w:rsidRPr="00344E5E">
        <w:rPr>
          <w:rFonts w:ascii="Arial" w:hAnsi="Arial" w:cs="Arial"/>
        </w:rPr>
        <w:t>б) заменить горевшие токоподводы, а также надломленные более 1/4 толщины нижней части крепления головки, предварительно контактные соединения зачистить и покрыть токопроводящей смазкой. Произвести формовку токоподводов;</w:t>
      </w:r>
    </w:p>
    <w:p w:rsidR="00344E5E" w:rsidRPr="00344E5E" w:rsidRDefault="00344E5E" w:rsidP="00344E5E">
      <w:pPr>
        <w:ind w:firstLine="709"/>
        <w:jc w:val="both"/>
        <w:rPr>
          <w:rFonts w:ascii="Arial" w:hAnsi="Arial" w:cs="Arial"/>
        </w:rPr>
      </w:pPr>
      <w:r w:rsidRPr="00344E5E">
        <w:rPr>
          <w:rFonts w:ascii="Arial" w:hAnsi="Arial" w:cs="Arial"/>
        </w:rPr>
        <w:t>в) произвести замеры перепадов в узлах вновь собранных анодов, с оформлением в нормативной документации;</w:t>
      </w:r>
    </w:p>
    <w:p w:rsidR="00344E5E" w:rsidRPr="00344E5E" w:rsidRDefault="00344E5E" w:rsidP="00344E5E">
      <w:pPr>
        <w:ind w:firstLine="709"/>
        <w:jc w:val="both"/>
        <w:rPr>
          <w:rFonts w:ascii="Arial" w:hAnsi="Arial" w:cs="Arial"/>
        </w:rPr>
      </w:pPr>
      <w:r w:rsidRPr="00344E5E">
        <w:rPr>
          <w:rFonts w:ascii="Arial" w:hAnsi="Arial" w:cs="Arial"/>
        </w:rPr>
        <w:t>г)</w:t>
      </w:r>
      <w:r w:rsidRPr="00344E5E">
        <w:rPr>
          <w:rFonts w:ascii="Arial" w:hAnsi="Arial" w:cs="Arial"/>
          <w:b/>
        </w:rPr>
        <w:t xml:space="preserve"> </w:t>
      </w:r>
      <w:r w:rsidRPr="00344E5E">
        <w:rPr>
          <w:rFonts w:ascii="Arial" w:hAnsi="Arial" w:cs="Arial"/>
        </w:rPr>
        <w:t>после устранения дефектов и передачи механической службой цеха №107 крышки, выложить ошиновку с токоподводами на крышку, для равномерного распределения веса, исключающего перекос крышки при перемещении и накрытии электролизёра;</w:t>
      </w:r>
    </w:p>
    <w:p w:rsidR="00344E5E" w:rsidRPr="00344E5E" w:rsidRDefault="00344E5E" w:rsidP="00344E5E">
      <w:pPr>
        <w:ind w:firstLine="709"/>
        <w:jc w:val="both"/>
        <w:rPr>
          <w:rFonts w:ascii="Arial" w:hAnsi="Arial" w:cs="Arial"/>
        </w:rPr>
      </w:pPr>
      <w:r w:rsidRPr="00344E5E">
        <w:rPr>
          <w:rFonts w:ascii="Arial" w:hAnsi="Arial" w:cs="Arial"/>
        </w:rPr>
        <w:t>д) собрать, контактные соединения шин анодных стояков (анодный стояк - анодная шина), предварительно контактные соединения зачистить и покрыть токопроводящей смазкой.</w:t>
      </w:r>
    </w:p>
    <w:p w:rsidR="00344E5E" w:rsidRPr="00344E5E" w:rsidRDefault="00344E5E" w:rsidP="00344E5E">
      <w:pPr>
        <w:ind w:firstLine="709"/>
        <w:jc w:val="both"/>
        <w:rPr>
          <w:rFonts w:ascii="Arial" w:hAnsi="Arial" w:cs="Arial"/>
        </w:rPr>
      </w:pPr>
      <w:r w:rsidRPr="00344E5E">
        <w:rPr>
          <w:rFonts w:ascii="Arial" w:hAnsi="Arial" w:cs="Arial"/>
        </w:rPr>
        <w:t>2.2.10. Присутствовать при опробовании шунтирующих разъединителей (инструкция ИОТ-ОЗ-74-2008). При выявлении дефектов или неисправностей, устранить их.</w:t>
      </w:r>
    </w:p>
    <w:p w:rsidR="00344E5E" w:rsidRPr="00344E5E" w:rsidRDefault="00344E5E" w:rsidP="00344E5E">
      <w:pPr>
        <w:ind w:firstLine="709"/>
        <w:jc w:val="both"/>
        <w:rPr>
          <w:rFonts w:ascii="Arial" w:hAnsi="Arial" w:cs="Arial"/>
        </w:rPr>
      </w:pPr>
      <w:r w:rsidRPr="00344E5E">
        <w:rPr>
          <w:rFonts w:ascii="Arial" w:hAnsi="Arial" w:cs="Arial"/>
        </w:rPr>
        <w:t>2.2.11. После опробования шунтирующих разъединителей, с разрешения мастера смены собрать контактные соединения токоподводов крышки (поводок - анодный стержень), предварительно контактные соединения зачистить и покрыть токопроводящей смазкой.</w:t>
      </w:r>
    </w:p>
    <w:p w:rsidR="00344E5E" w:rsidRPr="00344E5E" w:rsidRDefault="00344E5E" w:rsidP="00344E5E">
      <w:pPr>
        <w:ind w:firstLine="709"/>
        <w:jc w:val="both"/>
        <w:rPr>
          <w:rFonts w:ascii="Arial" w:hAnsi="Arial" w:cs="Arial"/>
        </w:rPr>
      </w:pPr>
      <w:r w:rsidRPr="00344E5E">
        <w:rPr>
          <w:rFonts w:ascii="Arial" w:hAnsi="Arial" w:cs="Arial"/>
        </w:rPr>
        <w:t>2.2.12. Произвести осмотр наличия изоляции всех токоведущих частей электролизера от земли и проходящих рядом трубопроводов. При необходимости установить изоляционные вставки.</w:t>
      </w:r>
    </w:p>
    <w:p w:rsidR="00344E5E" w:rsidRPr="00344E5E" w:rsidRDefault="00344E5E" w:rsidP="00344E5E">
      <w:pPr>
        <w:ind w:firstLine="709"/>
        <w:jc w:val="both"/>
        <w:rPr>
          <w:rFonts w:ascii="Arial" w:hAnsi="Arial" w:cs="Arial"/>
        </w:rPr>
      </w:pPr>
      <w:r w:rsidRPr="00344E5E">
        <w:rPr>
          <w:rFonts w:ascii="Arial" w:hAnsi="Arial" w:cs="Arial"/>
        </w:rPr>
        <w:t>2.2.13. Перед включением электролизёра в работу, с разрешения мастера смены, расшунтировать шунтирующие узлы на шинопроводе включаемого электролизёра.</w:t>
      </w:r>
    </w:p>
    <w:p w:rsidR="00344E5E" w:rsidRPr="00344E5E" w:rsidRDefault="00344E5E" w:rsidP="00344E5E">
      <w:pPr>
        <w:ind w:firstLine="709"/>
        <w:jc w:val="both"/>
        <w:rPr>
          <w:rFonts w:ascii="Arial" w:hAnsi="Arial" w:cs="Arial"/>
        </w:rPr>
      </w:pPr>
      <w:r w:rsidRPr="00344E5E">
        <w:rPr>
          <w:rFonts w:ascii="Arial" w:hAnsi="Arial" w:cs="Arial"/>
        </w:rPr>
        <w:t>2.2.14. Присутствовать при пробном включении электролизера.</w:t>
      </w:r>
    </w:p>
    <w:p w:rsidR="00344E5E" w:rsidRPr="00344E5E" w:rsidRDefault="00344E5E" w:rsidP="00344E5E">
      <w:pPr>
        <w:ind w:firstLine="709"/>
        <w:jc w:val="both"/>
        <w:rPr>
          <w:rFonts w:ascii="Arial" w:hAnsi="Arial" w:cs="Arial"/>
        </w:rPr>
      </w:pPr>
      <w:r w:rsidRPr="00344E5E">
        <w:rPr>
          <w:rFonts w:ascii="Arial" w:hAnsi="Arial" w:cs="Arial"/>
        </w:rPr>
        <w:t>2.2.15. Сдать электролизер дежурному электромонтёру, мастеру смены или старшему аппаратчику. Комиссии электролизер сдает мастер по ремонту оборудования.</w:t>
      </w:r>
    </w:p>
    <w:p w:rsidR="00344E5E" w:rsidRPr="00344E5E" w:rsidRDefault="00344E5E" w:rsidP="00344E5E">
      <w:pPr>
        <w:ind w:firstLine="709"/>
        <w:jc w:val="both"/>
        <w:rPr>
          <w:rFonts w:ascii="Arial" w:hAnsi="Arial" w:cs="Arial"/>
        </w:rPr>
      </w:pPr>
      <w:r w:rsidRPr="00344E5E">
        <w:rPr>
          <w:rFonts w:ascii="Arial" w:hAnsi="Arial" w:cs="Arial"/>
        </w:rPr>
        <w:t>2.2.16. После включения электролизера в работу провести тепловизионный контроль в узлах: «анодный стояк - анодная шина», «анодная шина - поводок», «поводок - анодный стержень». Температура узлов должна составлять не более 90</w:t>
      </w:r>
      <w:r w:rsidRPr="00344E5E">
        <w:rPr>
          <w:rFonts w:ascii="Arial" w:hAnsi="Arial" w:cs="Arial"/>
          <w:vertAlign w:val="superscript"/>
        </w:rPr>
        <w:t>0</w:t>
      </w:r>
      <w:r w:rsidRPr="00344E5E">
        <w:rPr>
          <w:rFonts w:ascii="Arial" w:hAnsi="Arial" w:cs="Arial"/>
        </w:rPr>
        <w:t>С, перепады напряжения в вышеуказанных контактах должны быть не более 5 мВ.</w:t>
      </w:r>
    </w:p>
    <w:p w:rsidR="00344E5E" w:rsidRPr="00344E5E" w:rsidRDefault="00344E5E" w:rsidP="00344E5E">
      <w:pPr>
        <w:ind w:firstLine="709"/>
        <w:jc w:val="both"/>
        <w:rPr>
          <w:rFonts w:ascii="Arial" w:hAnsi="Arial" w:cs="Arial"/>
        </w:rPr>
      </w:pPr>
      <w:r w:rsidRPr="00344E5E">
        <w:rPr>
          <w:rFonts w:ascii="Arial" w:hAnsi="Arial" w:cs="Arial"/>
        </w:rPr>
        <w:t>2.3. Плановые ремонты:</w:t>
      </w:r>
    </w:p>
    <w:p w:rsidR="00344E5E" w:rsidRPr="00344E5E" w:rsidRDefault="00344E5E" w:rsidP="00344E5E">
      <w:pPr>
        <w:ind w:firstLine="709"/>
        <w:jc w:val="both"/>
        <w:rPr>
          <w:rFonts w:ascii="Arial" w:hAnsi="Arial" w:cs="Arial"/>
        </w:rPr>
      </w:pPr>
      <w:r w:rsidRPr="00344E5E">
        <w:rPr>
          <w:rFonts w:ascii="Arial" w:hAnsi="Arial" w:cs="Arial"/>
        </w:rPr>
        <w:t>- техническое обслуживание (ТО) – через 12 месяцев;</w:t>
      </w:r>
    </w:p>
    <w:p w:rsidR="00344E5E" w:rsidRPr="00344E5E" w:rsidRDefault="00344E5E" w:rsidP="00344E5E">
      <w:pPr>
        <w:ind w:firstLine="709"/>
        <w:jc w:val="both"/>
        <w:rPr>
          <w:rFonts w:ascii="Arial" w:hAnsi="Arial" w:cs="Arial"/>
        </w:rPr>
      </w:pPr>
      <w:r w:rsidRPr="00344E5E">
        <w:rPr>
          <w:rFonts w:ascii="Arial" w:hAnsi="Arial" w:cs="Arial"/>
        </w:rPr>
        <w:t xml:space="preserve">- текущий ремонт (ТР) – через 24 месяца; </w:t>
      </w:r>
    </w:p>
    <w:p w:rsidR="00344E5E" w:rsidRPr="00344E5E" w:rsidRDefault="00344E5E" w:rsidP="00344E5E">
      <w:pPr>
        <w:ind w:firstLine="709"/>
        <w:jc w:val="both"/>
        <w:rPr>
          <w:rFonts w:ascii="Arial" w:hAnsi="Arial" w:cs="Arial"/>
        </w:rPr>
      </w:pPr>
      <w:r w:rsidRPr="00344E5E">
        <w:rPr>
          <w:rFonts w:ascii="Arial" w:hAnsi="Arial" w:cs="Arial"/>
        </w:rPr>
        <w:t>- малый капитальный ремонт (КМ) - через 4 года;</w:t>
      </w:r>
    </w:p>
    <w:p w:rsidR="00344E5E" w:rsidRPr="00344E5E" w:rsidRDefault="00344E5E" w:rsidP="00344E5E">
      <w:pPr>
        <w:ind w:firstLine="709"/>
        <w:jc w:val="both"/>
        <w:rPr>
          <w:rFonts w:ascii="Arial" w:hAnsi="Arial" w:cs="Arial"/>
        </w:rPr>
      </w:pPr>
      <w:r w:rsidRPr="00344E5E">
        <w:rPr>
          <w:rFonts w:ascii="Arial" w:hAnsi="Arial" w:cs="Arial"/>
        </w:rPr>
        <w:t>- капитальный ремонт (КР) – через 12 лет после;</w:t>
      </w:r>
    </w:p>
    <w:p w:rsidR="00344E5E" w:rsidRPr="00344E5E" w:rsidRDefault="00344E5E" w:rsidP="00344E5E">
      <w:pPr>
        <w:ind w:firstLine="709"/>
        <w:jc w:val="both"/>
        <w:rPr>
          <w:rFonts w:ascii="Arial" w:hAnsi="Arial" w:cs="Arial"/>
        </w:rPr>
      </w:pPr>
      <w:r w:rsidRPr="00344E5E">
        <w:rPr>
          <w:rFonts w:ascii="Arial" w:hAnsi="Arial" w:cs="Arial"/>
        </w:rPr>
        <w:t>Плановые ремонты производятся согласно утвержденному графику.</w:t>
      </w:r>
    </w:p>
    <w:p w:rsidR="00344E5E" w:rsidRPr="00344E5E" w:rsidRDefault="00344E5E" w:rsidP="00344E5E">
      <w:pPr>
        <w:ind w:firstLine="709"/>
        <w:jc w:val="both"/>
        <w:rPr>
          <w:rFonts w:ascii="Arial" w:hAnsi="Arial" w:cs="Arial"/>
          <w:b/>
        </w:rPr>
      </w:pPr>
      <w:r w:rsidRPr="00344E5E">
        <w:rPr>
          <w:rFonts w:ascii="Arial" w:hAnsi="Arial" w:cs="Arial"/>
          <w:b/>
        </w:rPr>
        <w:t>2.3.1. Текущий ремонт – ремонт осуществляется с целью обеспечения работоспособности и производительности оборудования и состоящей в замене и восстановлении отдельных его частей и их регулировке (заменяются токоподводы, механическая служба цеха №107 производит замену титановых анодов, электрослужба цеха №104 – замеры перепадов «стержень-анод»).</w:t>
      </w:r>
    </w:p>
    <w:p w:rsidR="00344E5E" w:rsidRPr="00344E5E" w:rsidRDefault="00344E5E" w:rsidP="00344E5E">
      <w:pPr>
        <w:ind w:firstLine="709"/>
        <w:jc w:val="both"/>
        <w:rPr>
          <w:rFonts w:ascii="Arial" w:hAnsi="Arial" w:cs="Arial"/>
        </w:rPr>
      </w:pPr>
      <w:r w:rsidRPr="00344E5E">
        <w:rPr>
          <w:rFonts w:ascii="Arial" w:hAnsi="Arial" w:cs="Arial"/>
        </w:rPr>
        <w:t>2.3.1.1. Принять электролизер от технологической службы в ремонт.</w:t>
      </w:r>
    </w:p>
    <w:p w:rsidR="00344E5E" w:rsidRPr="00344E5E" w:rsidRDefault="00344E5E" w:rsidP="00344E5E">
      <w:pPr>
        <w:ind w:firstLine="709"/>
        <w:jc w:val="both"/>
        <w:rPr>
          <w:rFonts w:ascii="Arial" w:hAnsi="Arial" w:cs="Arial"/>
        </w:rPr>
      </w:pPr>
      <w:r w:rsidRPr="00344E5E">
        <w:rPr>
          <w:rFonts w:ascii="Arial" w:hAnsi="Arial" w:cs="Arial"/>
        </w:rPr>
        <w:t xml:space="preserve">2.3.1.2. Установить шунтирующие перемычки (смотри </w:t>
      </w:r>
      <w:r w:rsidR="001E5443">
        <w:rPr>
          <w:rFonts w:ascii="Arial" w:hAnsi="Arial" w:cs="Arial"/>
        </w:rPr>
        <w:t>3</w:t>
      </w:r>
      <w:r w:rsidRPr="00344E5E">
        <w:rPr>
          <w:rFonts w:ascii="Arial" w:hAnsi="Arial" w:cs="Arial"/>
        </w:rPr>
        <w:t xml:space="preserve"> раздел ТУ, п.3.1.).</w:t>
      </w:r>
    </w:p>
    <w:p w:rsidR="00344E5E" w:rsidRPr="00344E5E" w:rsidRDefault="00344E5E" w:rsidP="00344E5E">
      <w:pPr>
        <w:ind w:firstLine="709"/>
        <w:jc w:val="both"/>
        <w:rPr>
          <w:rFonts w:ascii="Arial" w:hAnsi="Arial" w:cs="Arial"/>
        </w:rPr>
      </w:pPr>
      <w:r w:rsidRPr="00344E5E">
        <w:rPr>
          <w:rFonts w:ascii="Arial" w:hAnsi="Arial" w:cs="Arial"/>
        </w:rPr>
        <w:t>2.3.1.3. Подготовить для вскрытия механической службой цеха №107 все четыре крышки на электролизёре для чего:</w:t>
      </w:r>
    </w:p>
    <w:p w:rsidR="00344E5E" w:rsidRPr="00344E5E" w:rsidRDefault="00344E5E" w:rsidP="00344E5E">
      <w:pPr>
        <w:ind w:firstLine="709"/>
        <w:jc w:val="both"/>
        <w:rPr>
          <w:rFonts w:ascii="Arial" w:hAnsi="Arial" w:cs="Arial"/>
        </w:rPr>
      </w:pPr>
      <w:r w:rsidRPr="00344E5E">
        <w:rPr>
          <w:rFonts w:ascii="Arial" w:hAnsi="Arial" w:cs="Arial"/>
        </w:rPr>
        <w:t>а) разобрать, контактные соединения шин анодных стояков (анодный стояк - анодная шина) и токоподводов крышки (поводок - анодный стержень);</w:t>
      </w:r>
    </w:p>
    <w:p w:rsidR="00344E5E" w:rsidRPr="00344E5E" w:rsidRDefault="00344E5E" w:rsidP="00344E5E">
      <w:pPr>
        <w:ind w:firstLine="709"/>
        <w:jc w:val="both"/>
        <w:rPr>
          <w:rFonts w:ascii="Arial" w:hAnsi="Arial" w:cs="Arial"/>
        </w:rPr>
      </w:pPr>
      <w:r w:rsidRPr="00344E5E">
        <w:rPr>
          <w:rFonts w:ascii="Arial" w:hAnsi="Arial" w:cs="Arial"/>
        </w:rPr>
        <w:t>б) выложить ошиновку с токоподводами на всех четырёх крышках для равномерного распределения веса, исключающего перекос крышки при вскрытии и перемещении.</w:t>
      </w:r>
    </w:p>
    <w:p w:rsidR="00344E5E" w:rsidRPr="00344E5E" w:rsidRDefault="00344E5E" w:rsidP="00344E5E">
      <w:pPr>
        <w:ind w:firstLine="709"/>
        <w:jc w:val="both"/>
        <w:rPr>
          <w:rFonts w:ascii="Arial" w:hAnsi="Arial" w:cs="Arial"/>
        </w:rPr>
      </w:pPr>
      <w:r w:rsidRPr="00344E5E">
        <w:rPr>
          <w:rFonts w:ascii="Arial" w:hAnsi="Arial" w:cs="Arial"/>
        </w:rPr>
        <w:t>Транспортировка и установка крышки на специальную подставку в анодной мастерской осуществляется силами механической службой цеха №107.</w:t>
      </w:r>
    </w:p>
    <w:p w:rsidR="00344E5E" w:rsidRPr="00344E5E" w:rsidRDefault="00344E5E" w:rsidP="00344E5E">
      <w:pPr>
        <w:ind w:firstLine="709"/>
        <w:jc w:val="both"/>
        <w:rPr>
          <w:rFonts w:ascii="Arial" w:hAnsi="Arial" w:cs="Arial"/>
        </w:rPr>
      </w:pPr>
      <w:r w:rsidRPr="00344E5E">
        <w:rPr>
          <w:rFonts w:ascii="Arial" w:hAnsi="Arial" w:cs="Arial"/>
        </w:rPr>
        <w:t xml:space="preserve"> 2.3.1.4. В анодной мастерской освободить от ошиновки крышку и передать в работу мехслужбе.</w:t>
      </w:r>
    </w:p>
    <w:p w:rsidR="00344E5E" w:rsidRPr="00344E5E" w:rsidRDefault="00344E5E" w:rsidP="00344E5E">
      <w:pPr>
        <w:ind w:firstLine="709"/>
        <w:jc w:val="both"/>
        <w:rPr>
          <w:rFonts w:ascii="Arial" w:hAnsi="Arial" w:cs="Arial"/>
        </w:rPr>
      </w:pPr>
      <w:r w:rsidRPr="00344E5E">
        <w:rPr>
          <w:rFonts w:ascii="Arial" w:hAnsi="Arial" w:cs="Arial"/>
        </w:rPr>
        <w:t xml:space="preserve"> 2.3.1.5. Заменить горевшие токоподводы, а также надломленные более 1/4 толщины нижней части крепления головки, предварительно контактные соединения зачистить и покрыть токопроводящей смазкой. Произвести формовку токоподводов.</w:t>
      </w:r>
    </w:p>
    <w:p w:rsidR="00344E5E" w:rsidRPr="00344E5E" w:rsidRDefault="00344E5E" w:rsidP="00344E5E">
      <w:pPr>
        <w:ind w:firstLine="709"/>
        <w:jc w:val="both"/>
        <w:rPr>
          <w:rFonts w:ascii="Arial" w:hAnsi="Arial" w:cs="Arial"/>
        </w:rPr>
      </w:pPr>
      <w:r w:rsidRPr="00344E5E">
        <w:rPr>
          <w:rFonts w:ascii="Arial" w:hAnsi="Arial" w:cs="Arial"/>
        </w:rPr>
        <w:t>Транспортировка в корпус 105 на пайку, пайка токоподводов (гибкий пакет – верхний контакт анода) и транспортировка из корпуса 105 в анодную мастерскую на замену отбракованных токоподводов осуществляется силами электрослужбы цеха №104 под контролем мастера – смены цеха №82 участка 1 и мастера – электрика цеха №104 с записью в журнале «Контроль учета токоподводов».</w:t>
      </w:r>
    </w:p>
    <w:p w:rsidR="00344E5E" w:rsidRPr="00344E5E" w:rsidRDefault="00344E5E" w:rsidP="00344E5E">
      <w:pPr>
        <w:ind w:firstLine="709"/>
        <w:jc w:val="both"/>
        <w:rPr>
          <w:rFonts w:ascii="Arial" w:hAnsi="Arial" w:cs="Arial"/>
        </w:rPr>
      </w:pPr>
      <w:r w:rsidRPr="00344E5E">
        <w:rPr>
          <w:rFonts w:ascii="Arial" w:hAnsi="Arial" w:cs="Arial"/>
        </w:rPr>
        <w:t>2.3.1.6. После передачи отремонтированной механической службой цеха №107 крышки, выложить ошиновку с токоподводами на крышку, для равномерного распределения веса, исключающего перекос крышки при перемещении и накрытии электролизёра.</w:t>
      </w:r>
    </w:p>
    <w:p w:rsidR="00344E5E" w:rsidRPr="00344E5E" w:rsidRDefault="00344E5E" w:rsidP="00344E5E">
      <w:pPr>
        <w:ind w:firstLine="709"/>
        <w:jc w:val="both"/>
        <w:rPr>
          <w:rFonts w:ascii="Arial" w:hAnsi="Arial" w:cs="Arial"/>
        </w:rPr>
      </w:pPr>
      <w:r w:rsidRPr="00344E5E">
        <w:rPr>
          <w:rFonts w:ascii="Arial" w:hAnsi="Arial" w:cs="Arial"/>
        </w:rPr>
        <w:t>2.3.1.7.</w:t>
      </w:r>
      <w:r w:rsidRPr="00344E5E">
        <w:rPr>
          <w:rFonts w:ascii="Arial" w:hAnsi="Arial" w:cs="Arial"/>
          <w:color w:val="FF0000"/>
        </w:rPr>
        <w:t xml:space="preserve"> </w:t>
      </w:r>
      <w:r w:rsidRPr="00344E5E">
        <w:rPr>
          <w:rFonts w:ascii="Arial" w:hAnsi="Arial" w:cs="Arial"/>
        </w:rPr>
        <w:t>Проверить крепление кронштейнов, тяг, ручных приводов, подвижных и неподвижных контактов всех разъединителей, заменить неисправные детали, подтянуть крепления, при необходимости смазать эксцентриковый вал.</w:t>
      </w:r>
    </w:p>
    <w:p w:rsidR="00344E5E" w:rsidRPr="00344E5E" w:rsidRDefault="00344E5E" w:rsidP="00344E5E">
      <w:pPr>
        <w:ind w:firstLine="709"/>
        <w:jc w:val="both"/>
        <w:rPr>
          <w:rFonts w:ascii="Arial" w:hAnsi="Arial" w:cs="Arial"/>
        </w:rPr>
      </w:pPr>
      <w:r w:rsidRPr="00344E5E">
        <w:rPr>
          <w:rFonts w:ascii="Arial" w:hAnsi="Arial" w:cs="Arial"/>
        </w:rPr>
        <w:t>2.3.1.8. Все электрооборудование и шины электролизера очистить от пыли и грязи.</w:t>
      </w:r>
    </w:p>
    <w:p w:rsidR="00344E5E" w:rsidRPr="00344E5E" w:rsidRDefault="00344E5E" w:rsidP="00344E5E">
      <w:pPr>
        <w:ind w:firstLine="709"/>
        <w:jc w:val="both"/>
        <w:rPr>
          <w:rFonts w:ascii="Arial" w:hAnsi="Arial" w:cs="Arial"/>
        </w:rPr>
      </w:pPr>
      <w:r w:rsidRPr="00344E5E">
        <w:rPr>
          <w:rFonts w:ascii="Arial" w:hAnsi="Arial" w:cs="Arial"/>
        </w:rPr>
        <w:t>2.3.1.9. Выполнить текущий ремонт пусковой аппаратуры, кабеля электродвигателя ртутных насосов, ключа управления, щитка с вольтметрами и питающими их проводами.</w:t>
      </w:r>
    </w:p>
    <w:p w:rsidR="00344E5E" w:rsidRPr="00344E5E" w:rsidRDefault="00344E5E" w:rsidP="00344E5E">
      <w:pPr>
        <w:ind w:firstLine="709"/>
        <w:jc w:val="both"/>
        <w:rPr>
          <w:rFonts w:ascii="Arial" w:hAnsi="Arial" w:cs="Arial"/>
        </w:rPr>
      </w:pPr>
      <w:r w:rsidRPr="00344E5E">
        <w:rPr>
          <w:rFonts w:ascii="Arial" w:hAnsi="Arial" w:cs="Arial"/>
        </w:rPr>
        <w:t xml:space="preserve">2.3.1.10. Проверить схождение подвижных и неподвижных контактов всех разъединителей по вертикали и горизонтали при необходимости провести регулировку. </w:t>
      </w:r>
    </w:p>
    <w:p w:rsidR="00344E5E" w:rsidRPr="00344E5E" w:rsidRDefault="00344E5E" w:rsidP="00344E5E">
      <w:pPr>
        <w:ind w:firstLine="709"/>
        <w:jc w:val="both"/>
        <w:rPr>
          <w:rFonts w:ascii="Arial" w:hAnsi="Arial" w:cs="Arial"/>
        </w:rPr>
      </w:pPr>
      <w:r w:rsidRPr="00344E5E">
        <w:rPr>
          <w:rFonts w:ascii="Arial" w:hAnsi="Arial" w:cs="Arial"/>
        </w:rPr>
        <w:t>2.3.1.11. Произвести замеры перепадов в узлах вновь собранных анодов, с оформлением в нормативной документации.</w:t>
      </w:r>
    </w:p>
    <w:p w:rsidR="00344E5E" w:rsidRPr="00344E5E" w:rsidRDefault="00344E5E" w:rsidP="00344E5E">
      <w:pPr>
        <w:ind w:firstLine="709"/>
        <w:jc w:val="both"/>
        <w:rPr>
          <w:rFonts w:ascii="Arial" w:hAnsi="Arial" w:cs="Arial"/>
        </w:rPr>
      </w:pPr>
      <w:r w:rsidRPr="00344E5E">
        <w:rPr>
          <w:rFonts w:ascii="Arial" w:hAnsi="Arial" w:cs="Arial"/>
        </w:rPr>
        <w:t>2.3.1.12. После накрытия механической службой цеха №107 всех четырёх крышек электролизёра, собрать, контактные соединения шин анодных стояков (анодный стояк - анодная шина), предварительно контактные соединения зачистить и покрыть токопроводящей смазкой.</w:t>
      </w:r>
    </w:p>
    <w:p w:rsidR="00344E5E" w:rsidRPr="00344E5E" w:rsidRDefault="00344E5E" w:rsidP="00344E5E">
      <w:pPr>
        <w:ind w:firstLine="709"/>
        <w:jc w:val="both"/>
        <w:rPr>
          <w:rFonts w:ascii="Arial" w:hAnsi="Arial" w:cs="Arial"/>
        </w:rPr>
      </w:pPr>
      <w:r w:rsidRPr="00344E5E">
        <w:rPr>
          <w:rFonts w:ascii="Arial" w:hAnsi="Arial" w:cs="Arial"/>
        </w:rPr>
        <w:t>2.3.1.13. Присутствовать при опробовании шунтирующих разъединителей (инструкция ИОТ-ОЗ-74-2008). При выявлении дефектов или неисправностей, устранить их.</w:t>
      </w:r>
    </w:p>
    <w:p w:rsidR="00344E5E" w:rsidRPr="00344E5E" w:rsidRDefault="00344E5E" w:rsidP="00344E5E">
      <w:pPr>
        <w:ind w:firstLine="709"/>
        <w:jc w:val="both"/>
        <w:rPr>
          <w:rFonts w:ascii="Arial" w:hAnsi="Arial" w:cs="Arial"/>
        </w:rPr>
      </w:pPr>
      <w:r w:rsidRPr="00344E5E">
        <w:rPr>
          <w:rFonts w:ascii="Arial" w:hAnsi="Arial" w:cs="Arial"/>
        </w:rPr>
        <w:t xml:space="preserve"> При отключении разъединителей должен обеспечиваться требуемый зазор, при включении разъединителей должно быть обеспечено 100% замыкание по площади подвижных и неподвижных контактов. </w:t>
      </w:r>
    </w:p>
    <w:p w:rsidR="00344E5E" w:rsidRPr="00344E5E" w:rsidRDefault="00344E5E" w:rsidP="00344E5E">
      <w:pPr>
        <w:ind w:firstLine="709"/>
        <w:jc w:val="both"/>
        <w:rPr>
          <w:rFonts w:ascii="Arial" w:hAnsi="Arial" w:cs="Arial"/>
        </w:rPr>
      </w:pPr>
      <w:r w:rsidRPr="00344E5E">
        <w:rPr>
          <w:rFonts w:ascii="Arial" w:hAnsi="Arial" w:cs="Arial"/>
        </w:rPr>
        <w:t>2.3.1.14. После опробования шунтирующих разъединителей, с разрешения мастера смены собрать контактные соединения токоподводов крышки (поводок - анодный стержень), предварительно контактные соединения зачистить и покрыть токопроводящей смазкой.</w:t>
      </w:r>
    </w:p>
    <w:p w:rsidR="00344E5E" w:rsidRPr="00344E5E" w:rsidRDefault="00344E5E" w:rsidP="00344E5E">
      <w:pPr>
        <w:ind w:firstLine="709"/>
        <w:jc w:val="both"/>
        <w:rPr>
          <w:rFonts w:ascii="Arial" w:hAnsi="Arial" w:cs="Arial"/>
        </w:rPr>
      </w:pPr>
      <w:r w:rsidRPr="00344E5E">
        <w:rPr>
          <w:rFonts w:ascii="Arial" w:hAnsi="Arial" w:cs="Arial"/>
        </w:rPr>
        <w:t xml:space="preserve">2.3.1.15. Проверить наличие предупреждающего плаката у буферной емкости, у разлагателя, у первой крышки электролизёра, при отсутствии восстановить. </w:t>
      </w:r>
    </w:p>
    <w:p w:rsidR="00344E5E" w:rsidRPr="00344E5E" w:rsidRDefault="00344E5E" w:rsidP="00344E5E">
      <w:pPr>
        <w:ind w:firstLine="709"/>
        <w:jc w:val="both"/>
        <w:rPr>
          <w:rFonts w:ascii="Arial" w:hAnsi="Arial" w:cs="Arial"/>
        </w:rPr>
      </w:pPr>
      <w:r w:rsidRPr="00344E5E">
        <w:rPr>
          <w:rFonts w:ascii="Arial" w:hAnsi="Arial" w:cs="Arial"/>
        </w:rPr>
        <w:t xml:space="preserve">2.3.1.16. Проверить наличие ограждения привода разъединителя у электролизёров с нижним расположением ошиновки на </w:t>
      </w:r>
      <w:r w:rsidR="001E5443">
        <w:rPr>
          <w:rFonts w:ascii="Arial" w:hAnsi="Arial" w:cs="Arial"/>
        </w:rPr>
        <w:t>3</w:t>
      </w:r>
      <w:r w:rsidRPr="00344E5E">
        <w:rPr>
          <w:rFonts w:ascii="Arial" w:hAnsi="Arial" w:cs="Arial"/>
        </w:rPr>
        <w:t xml:space="preserve"> серии (установку защитных кожухов выполняет механическая служба цеха №107).</w:t>
      </w:r>
    </w:p>
    <w:p w:rsidR="00344E5E" w:rsidRPr="00344E5E" w:rsidRDefault="00344E5E" w:rsidP="00344E5E">
      <w:pPr>
        <w:ind w:firstLine="709"/>
        <w:jc w:val="both"/>
        <w:rPr>
          <w:rFonts w:ascii="Arial" w:hAnsi="Arial" w:cs="Arial"/>
        </w:rPr>
      </w:pPr>
      <w:r w:rsidRPr="00344E5E">
        <w:rPr>
          <w:rFonts w:ascii="Arial" w:hAnsi="Arial" w:cs="Arial"/>
        </w:rPr>
        <w:t>2.3.1.17. Произвести осмотр наличия изоляции всех токоведущих частей электролизера от земли и проходящих рядом трубопроводов. При необходимости установить изоляционные вставки.</w:t>
      </w:r>
    </w:p>
    <w:p w:rsidR="00344E5E" w:rsidRPr="00344E5E" w:rsidRDefault="00344E5E" w:rsidP="00344E5E">
      <w:pPr>
        <w:ind w:firstLine="709"/>
        <w:jc w:val="both"/>
        <w:rPr>
          <w:rFonts w:ascii="Arial" w:hAnsi="Arial" w:cs="Arial"/>
        </w:rPr>
      </w:pPr>
      <w:r w:rsidRPr="00344E5E">
        <w:rPr>
          <w:rFonts w:ascii="Arial" w:hAnsi="Arial" w:cs="Arial"/>
        </w:rPr>
        <w:t xml:space="preserve">2.3.1.18. Перед включением электролизёра в работу, с разрешения мастера смены, расшунтировать шунтирующие узлы на шинопроводе включаемого электролизёра, установить мостики и переходные трапы после расшунтирования в проектное положение. </w:t>
      </w:r>
    </w:p>
    <w:p w:rsidR="00344E5E" w:rsidRPr="00344E5E" w:rsidRDefault="00344E5E" w:rsidP="00344E5E">
      <w:pPr>
        <w:ind w:firstLine="709"/>
        <w:jc w:val="both"/>
        <w:rPr>
          <w:rFonts w:ascii="Arial" w:hAnsi="Arial" w:cs="Arial"/>
        </w:rPr>
      </w:pPr>
      <w:r w:rsidRPr="00344E5E">
        <w:rPr>
          <w:rFonts w:ascii="Arial" w:hAnsi="Arial" w:cs="Arial"/>
        </w:rPr>
        <w:t>2.3.1.19. Присутствовать при пробном включении электролизера. При включении заменить отпавшие токоподводы. Количество отпавших токоподводов при включении должно быть не более 4-х единиц.</w:t>
      </w:r>
    </w:p>
    <w:p w:rsidR="00344E5E" w:rsidRPr="00344E5E" w:rsidRDefault="00344E5E" w:rsidP="00344E5E">
      <w:pPr>
        <w:ind w:firstLine="709"/>
        <w:jc w:val="both"/>
        <w:rPr>
          <w:rFonts w:ascii="Arial" w:hAnsi="Arial" w:cs="Arial"/>
        </w:rPr>
      </w:pPr>
      <w:r w:rsidRPr="00344E5E">
        <w:rPr>
          <w:rFonts w:ascii="Arial" w:hAnsi="Arial" w:cs="Arial"/>
        </w:rPr>
        <w:t xml:space="preserve">2.3.1.20. Сдать электролизер дежурному электромонтёру, мастеру смены или старшему аппаратчику. Комиссии электролизер сдает мастер по ремонту оборудования. </w:t>
      </w:r>
    </w:p>
    <w:p w:rsidR="00344E5E" w:rsidRPr="00344E5E" w:rsidRDefault="00344E5E" w:rsidP="00344E5E">
      <w:pPr>
        <w:ind w:firstLine="709"/>
        <w:jc w:val="both"/>
        <w:rPr>
          <w:rFonts w:ascii="Arial" w:hAnsi="Arial" w:cs="Arial"/>
        </w:rPr>
      </w:pPr>
      <w:r w:rsidRPr="00344E5E">
        <w:rPr>
          <w:rFonts w:ascii="Arial" w:hAnsi="Arial" w:cs="Arial"/>
        </w:rPr>
        <w:t>2.3.1.21. Провести тепловизионный контроль в узлах: «анодный стояк - анодная шина», «анодная шина - поводок», «поводок - анодный стержень». Температура узлов должна составлять не более 90</w:t>
      </w:r>
      <w:r w:rsidRPr="00344E5E">
        <w:rPr>
          <w:rFonts w:ascii="Arial" w:hAnsi="Arial" w:cs="Arial"/>
          <w:vertAlign w:val="superscript"/>
        </w:rPr>
        <w:t>0</w:t>
      </w:r>
      <w:r w:rsidRPr="00344E5E">
        <w:rPr>
          <w:rFonts w:ascii="Arial" w:hAnsi="Arial" w:cs="Arial"/>
        </w:rPr>
        <w:t>С. Перепады напряжения в вышеуказанных контактах должны быть не более 5 мВ.</w:t>
      </w:r>
    </w:p>
    <w:p w:rsidR="00344E5E" w:rsidRPr="00344E5E" w:rsidRDefault="00344E5E" w:rsidP="00344E5E">
      <w:pPr>
        <w:ind w:firstLine="709"/>
        <w:jc w:val="both"/>
        <w:rPr>
          <w:rFonts w:ascii="Arial" w:hAnsi="Arial" w:cs="Arial"/>
          <w:b/>
        </w:rPr>
      </w:pPr>
      <w:r w:rsidRPr="00344E5E">
        <w:rPr>
          <w:rFonts w:ascii="Arial" w:hAnsi="Arial" w:cs="Arial"/>
          <w:b/>
        </w:rPr>
        <w:t>2.3.2. Капитальный ремонт – ремонт, осуществляемый с целью восстановления исправност</w:t>
      </w:r>
      <w:r w:rsidR="0070105A">
        <w:rPr>
          <w:rFonts w:ascii="Arial" w:hAnsi="Arial" w:cs="Arial"/>
          <w:b/>
        </w:rPr>
        <w:t>и или близкого к полному ресурсу</w:t>
      </w:r>
      <w:r w:rsidRPr="00344E5E">
        <w:rPr>
          <w:rFonts w:ascii="Arial" w:hAnsi="Arial" w:cs="Arial"/>
          <w:b/>
        </w:rPr>
        <w:t xml:space="preserve"> оборудования с заменой или восстановлением любых его частей, включая базовые, и их регулировкой (заменяются токоподводы, вольтметры и питающий провод, масло в ключе управления, подвижные и неподвижные контакты шунтирующих разъединителей).</w:t>
      </w:r>
    </w:p>
    <w:p w:rsidR="00344E5E" w:rsidRPr="00344E5E" w:rsidRDefault="00344E5E" w:rsidP="00344E5E">
      <w:pPr>
        <w:ind w:firstLine="709"/>
        <w:jc w:val="both"/>
        <w:rPr>
          <w:rFonts w:ascii="Arial" w:hAnsi="Arial" w:cs="Arial"/>
        </w:rPr>
      </w:pPr>
      <w:r w:rsidRPr="00344E5E">
        <w:rPr>
          <w:rFonts w:ascii="Arial" w:hAnsi="Arial" w:cs="Arial"/>
        </w:rPr>
        <w:t>2.3.2.1. Принять электролизер от технологической службы в ремонт.</w:t>
      </w:r>
    </w:p>
    <w:p w:rsidR="00344E5E" w:rsidRPr="00344E5E" w:rsidRDefault="00344E5E" w:rsidP="00344E5E">
      <w:pPr>
        <w:ind w:firstLine="709"/>
        <w:jc w:val="both"/>
        <w:rPr>
          <w:rFonts w:ascii="Arial" w:hAnsi="Arial" w:cs="Arial"/>
        </w:rPr>
      </w:pPr>
      <w:r w:rsidRPr="00344E5E">
        <w:rPr>
          <w:rFonts w:ascii="Arial" w:hAnsi="Arial" w:cs="Arial"/>
        </w:rPr>
        <w:t xml:space="preserve">2.3.2.2. Установить шунтирующие перемычки на шинопроводе. (смотри </w:t>
      </w:r>
      <w:r w:rsidR="001E5443">
        <w:rPr>
          <w:rFonts w:ascii="Arial" w:hAnsi="Arial" w:cs="Arial"/>
        </w:rPr>
        <w:t>3</w:t>
      </w:r>
      <w:r w:rsidRPr="00344E5E">
        <w:rPr>
          <w:rFonts w:ascii="Arial" w:hAnsi="Arial" w:cs="Arial"/>
        </w:rPr>
        <w:t xml:space="preserve"> раздел ТУ, п.3.1.).</w:t>
      </w:r>
    </w:p>
    <w:p w:rsidR="00344E5E" w:rsidRPr="00344E5E" w:rsidRDefault="00344E5E" w:rsidP="00344E5E">
      <w:pPr>
        <w:ind w:firstLine="709"/>
        <w:jc w:val="both"/>
        <w:rPr>
          <w:rFonts w:ascii="Arial" w:hAnsi="Arial" w:cs="Arial"/>
        </w:rPr>
      </w:pPr>
      <w:r w:rsidRPr="00344E5E">
        <w:rPr>
          <w:rFonts w:ascii="Arial" w:hAnsi="Arial" w:cs="Arial"/>
        </w:rPr>
        <w:t>2.3.2.3. Выполнить пункты 2.3.1.3. -2.3.1.6. при текущем ремонте электролизёра.</w:t>
      </w:r>
    </w:p>
    <w:p w:rsidR="00344E5E" w:rsidRPr="00344E5E" w:rsidRDefault="00344E5E" w:rsidP="00344E5E">
      <w:pPr>
        <w:ind w:firstLine="709"/>
        <w:jc w:val="both"/>
        <w:rPr>
          <w:rFonts w:ascii="Arial" w:hAnsi="Arial" w:cs="Arial"/>
        </w:rPr>
      </w:pPr>
      <w:r w:rsidRPr="00344E5E">
        <w:rPr>
          <w:rFonts w:ascii="Arial" w:hAnsi="Arial" w:cs="Arial"/>
        </w:rPr>
        <w:t xml:space="preserve">2.3.2.4. Демонтаж талрепов анодных стояков с косынки бортовин. </w:t>
      </w:r>
    </w:p>
    <w:p w:rsidR="00344E5E" w:rsidRPr="00344E5E" w:rsidRDefault="00344E5E" w:rsidP="00344E5E">
      <w:pPr>
        <w:ind w:firstLine="709"/>
        <w:jc w:val="both"/>
        <w:rPr>
          <w:rFonts w:ascii="Arial" w:hAnsi="Arial" w:cs="Arial"/>
        </w:rPr>
      </w:pPr>
      <w:r w:rsidRPr="00344E5E">
        <w:rPr>
          <w:rFonts w:ascii="Arial" w:hAnsi="Arial" w:cs="Arial"/>
        </w:rPr>
        <w:t>2.3.2.5. Разобрать болтовые соединения катодных и разгрузочных шин от днищ электролизера.</w:t>
      </w:r>
    </w:p>
    <w:p w:rsidR="00344E5E" w:rsidRPr="00344E5E" w:rsidRDefault="00344E5E" w:rsidP="00344E5E">
      <w:pPr>
        <w:ind w:firstLine="709"/>
        <w:jc w:val="both"/>
        <w:rPr>
          <w:rFonts w:ascii="Arial" w:hAnsi="Arial" w:cs="Arial"/>
        </w:rPr>
      </w:pPr>
      <w:r w:rsidRPr="00344E5E">
        <w:rPr>
          <w:rFonts w:ascii="Arial" w:hAnsi="Arial" w:cs="Arial"/>
        </w:rPr>
        <w:t>2.3.2.6. Произвести капитальный ремонт контактов шунтирующих разъединителей.</w:t>
      </w:r>
    </w:p>
    <w:p w:rsidR="00344E5E" w:rsidRPr="00344E5E" w:rsidRDefault="00344E5E" w:rsidP="00344E5E">
      <w:pPr>
        <w:ind w:firstLine="709"/>
        <w:jc w:val="both"/>
        <w:rPr>
          <w:rFonts w:ascii="Arial" w:hAnsi="Arial" w:cs="Arial"/>
        </w:rPr>
      </w:pPr>
      <w:r w:rsidRPr="00344E5E">
        <w:rPr>
          <w:rFonts w:ascii="Arial" w:hAnsi="Arial" w:cs="Arial"/>
        </w:rPr>
        <w:t>2.3.2.6.1. Капитальный ремонт подвижных контактов шунтирующих разъединителей:</w:t>
      </w:r>
    </w:p>
    <w:p w:rsidR="00344E5E" w:rsidRPr="00344E5E" w:rsidRDefault="00344E5E" w:rsidP="00344E5E">
      <w:pPr>
        <w:ind w:firstLine="709"/>
        <w:jc w:val="both"/>
        <w:rPr>
          <w:rFonts w:ascii="Arial" w:hAnsi="Arial" w:cs="Arial"/>
        </w:rPr>
      </w:pPr>
      <w:r w:rsidRPr="00344E5E">
        <w:rPr>
          <w:rFonts w:ascii="Arial" w:hAnsi="Arial" w:cs="Arial"/>
        </w:rPr>
        <w:t>- очистить вал эксцентриковый от грязи, отшлифовать его наждачной бумагой;</w:t>
      </w:r>
    </w:p>
    <w:p w:rsidR="00344E5E" w:rsidRPr="00344E5E" w:rsidRDefault="00344E5E" w:rsidP="00344E5E">
      <w:pPr>
        <w:ind w:firstLine="709"/>
        <w:jc w:val="both"/>
        <w:rPr>
          <w:rFonts w:ascii="Arial" w:hAnsi="Arial" w:cs="Arial"/>
        </w:rPr>
      </w:pPr>
      <w:r w:rsidRPr="00344E5E">
        <w:rPr>
          <w:rFonts w:ascii="Arial" w:hAnsi="Arial" w:cs="Arial"/>
        </w:rPr>
        <w:t>- разобрать кулачки, очистить от грязи, заменить сломанные пружинки, набить солидолом кулачки, прогнать резьбовые соединения;</w:t>
      </w:r>
    </w:p>
    <w:p w:rsidR="00344E5E" w:rsidRPr="00344E5E" w:rsidRDefault="00344E5E" w:rsidP="00344E5E">
      <w:pPr>
        <w:ind w:firstLine="709"/>
        <w:jc w:val="both"/>
        <w:rPr>
          <w:rFonts w:ascii="Arial" w:hAnsi="Arial" w:cs="Arial"/>
        </w:rPr>
      </w:pPr>
      <w:r w:rsidRPr="00344E5E">
        <w:rPr>
          <w:rFonts w:ascii="Arial" w:hAnsi="Arial" w:cs="Arial"/>
        </w:rPr>
        <w:t>- надеть на эксцентриковый вал в прежней последовательности кулачки с подвижными контактами, изоляционные шайбы, тяги, ручку, крепежные лапы, застопорить болтом с шайбой, проверить ход эксцентрикового вала в кулачках;</w:t>
      </w:r>
    </w:p>
    <w:p w:rsidR="00344E5E" w:rsidRPr="00344E5E" w:rsidRDefault="00344E5E" w:rsidP="00344E5E">
      <w:pPr>
        <w:ind w:firstLine="709"/>
        <w:jc w:val="both"/>
        <w:rPr>
          <w:rFonts w:ascii="Arial" w:hAnsi="Arial" w:cs="Arial"/>
        </w:rPr>
      </w:pPr>
      <w:r w:rsidRPr="00344E5E">
        <w:rPr>
          <w:rFonts w:ascii="Arial" w:hAnsi="Arial" w:cs="Arial"/>
        </w:rPr>
        <w:t>- зачистить контактные поверхности подвижных контактов, покрыть их токопроводящей смазкой, установить на днище;</w:t>
      </w:r>
    </w:p>
    <w:p w:rsidR="00344E5E" w:rsidRPr="00344E5E" w:rsidRDefault="00344E5E" w:rsidP="00344E5E">
      <w:pPr>
        <w:ind w:firstLine="709"/>
        <w:jc w:val="both"/>
        <w:rPr>
          <w:rFonts w:ascii="Arial" w:hAnsi="Arial" w:cs="Arial"/>
        </w:rPr>
      </w:pPr>
      <w:r w:rsidRPr="00344E5E">
        <w:rPr>
          <w:rFonts w:ascii="Arial" w:hAnsi="Arial" w:cs="Arial"/>
        </w:rPr>
        <w:t>- при неудовлетворительном состоянии медных гибких связей (шина гибкая), контактной поверхности пластины (контакт КМК-А25) подвижных контактов произвести замену;</w:t>
      </w:r>
    </w:p>
    <w:p w:rsidR="00344E5E" w:rsidRPr="00344E5E" w:rsidRDefault="00344E5E" w:rsidP="00344E5E">
      <w:pPr>
        <w:ind w:firstLine="709"/>
        <w:jc w:val="both"/>
        <w:rPr>
          <w:rFonts w:ascii="Arial" w:hAnsi="Arial" w:cs="Arial"/>
        </w:rPr>
      </w:pPr>
      <w:r w:rsidRPr="00344E5E">
        <w:rPr>
          <w:rFonts w:ascii="Arial" w:hAnsi="Arial" w:cs="Arial"/>
        </w:rPr>
        <w:t>- выполнить пайку контакта КМК-А25 с шиной гибкой;</w:t>
      </w:r>
    </w:p>
    <w:p w:rsidR="00344E5E" w:rsidRPr="00344E5E" w:rsidRDefault="00344E5E" w:rsidP="00344E5E">
      <w:pPr>
        <w:ind w:firstLine="709"/>
        <w:jc w:val="both"/>
        <w:rPr>
          <w:rFonts w:ascii="Arial" w:hAnsi="Arial" w:cs="Arial"/>
        </w:rPr>
      </w:pPr>
      <w:r w:rsidRPr="00344E5E">
        <w:rPr>
          <w:rFonts w:ascii="Arial" w:hAnsi="Arial" w:cs="Arial"/>
        </w:rPr>
        <w:t xml:space="preserve">- выполнить сборку подвижного контакта разъединителя; </w:t>
      </w:r>
    </w:p>
    <w:p w:rsidR="00344E5E" w:rsidRPr="00344E5E" w:rsidRDefault="00344E5E" w:rsidP="00344E5E">
      <w:pPr>
        <w:ind w:firstLine="709"/>
        <w:jc w:val="both"/>
        <w:rPr>
          <w:rFonts w:ascii="Arial" w:hAnsi="Arial" w:cs="Arial"/>
        </w:rPr>
      </w:pPr>
      <w:r w:rsidRPr="00344E5E">
        <w:rPr>
          <w:rFonts w:ascii="Arial" w:hAnsi="Arial" w:cs="Arial"/>
        </w:rPr>
        <w:t>- подвесить крепежи лап к днищу проволокой.</w:t>
      </w:r>
    </w:p>
    <w:p w:rsidR="00344E5E" w:rsidRPr="00344E5E" w:rsidRDefault="00344E5E" w:rsidP="00344E5E">
      <w:pPr>
        <w:ind w:firstLine="709"/>
        <w:jc w:val="both"/>
        <w:rPr>
          <w:rFonts w:ascii="Arial" w:hAnsi="Arial" w:cs="Arial"/>
        </w:rPr>
      </w:pPr>
      <w:r w:rsidRPr="00344E5E">
        <w:rPr>
          <w:rFonts w:ascii="Arial" w:hAnsi="Arial" w:cs="Arial"/>
        </w:rPr>
        <w:t>2.3.2.6.2. Капитальный ремонт неподвижных контактов шунтирующих разъединителей:</w:t>
      </w:r>
    </w:p>
    <w:p w:rsidR="00344E5E" w:rsidRPr="00344E5E" w:rsidRDefault="00344E5E" w:rsidP="00344E5E">
      <w:pPr>
        <w:ind w:firstLine="709"/>
        <w:jc w:val="both"/>
        <w:rPr>
          <w:rFonts w:ascii="Arial" w:hAnsi="Arial" w:cs="Arial"/>
        </w:rPr>
      </w:pPr>
      <w:r w:rsidRPr="00344E5E">
        <w:rPr>
          <w:rFonts w:ascii="Arial" w:hAnsi="Arial" w:cs="Arial"/>
        </w:rPr>
        <w:t>- освободить и снять гуммированный вал;</w:t>
      </w:r>
    </w:p>
    <w:p w:rsidR="00344E5E" w:rsidRPr="00344E5E" w:rsidRDefault="00344E5E" w:rsidP="00344E5E">
      <w:pPr>
        <w:ind w:firstLine="709"/>
        <w:jc w:val="both"/>
        <w:rPr>
          <w:rFonts w:ascii="Arial" w:hAnsi="Arial" w:cs="Arial"/>
        </w:rPr>
      </w:pPr>
      <w:r w:rsidRPr="00344E5E">
        <w:rPr>
          <w:rFonts w:ascii="Arial" w:hAnsi="Arial" w:cs="Arial"/>
        </w:rPr>
        <w:t>- демонтировать неподвижные контакты, выявить дефекты и устранить их, выправить контактную поверхность, заменить крепежные шпильки;</w:t>
      </w:r>
    </w:p>
    <w:p w:rsidR="00344E5E" w:rsidRPr="00344E5E" w:rsidRDefault="00344E5E" w:rsidP="00344E5E">
      <w:pPr>
        <w:ind w:firstLine="709"/>
        <w:jc w:val="both"/>
        <w:rPr>
          <w:rFonts w:ascii="Arial" w:hAnsi="Arial" w:cs="Arial"/>
        </w:rPr>
      </w:pPr>
      <w:r w:rsidRPr="00344E5E">
        <w:rPr>
          <w:rFonts w:ascii="Arial" w:hAnsi="Arial" w:cs="Arial"/>
        </w:rPr>
        <w:t>- зачистить контактные поверхности неподвижных контактов, покрыть их токопроводящей смазкой;</w:t>
      </w:r>
    </w:p>
    <w:p w:rsidR="00344E5E" w:rsidRPr="00344E5E" w:rsidRDefault="00344E5E" w:rsidP="00344E5E">
      <w:pPr>
        <w:ind w:firstLine="709"/>
        <w:jc w:val="both"/>
        <w:rPr>
          <w:rFonts w:ascii="Arial" w:hAnsi="Arial" w:cs="Arial"/>
        </w:rPr>
      </w:pPr>
      <w:r w:rsidRPr="00344E5E">
        <w:rPr>
          <w:rFonts w:ascii="Arial" w:hAnsi="Arial" w:cs="Arial"/>
        </w:rPr>
        <w:t>- при неудовлетворительном состоянии контактной поверхности пластины (контакт КМК-А25) неподвижных контактов произвести замену;</w:t>
      </w:r>
    </w:p>
    <w:p w:rsidR="00344E5E" w:rsidRPr="00344E5E" w:rsidRDefault="00344E5E" w:rsidP="00344E5E">
      <w:pPr>
        <w:ind w:firstLine="709"/>
        <w:jc w:val="both"/>
        <w:rPr>
          <w:rFonts w:ascii="Arial" w:hAnsi="Arial" w:cs="Arial"/>
        </w:rPr>
      </w:pPr>
      <w:r w:rsidRPr="00344E5E">
        <w:rPr>
          <w:rFonts w:ascii="Arial" w:hAnsi="Arial" w:cs="Arial"/>
        </w:rPr>
        <w:t>- выполнить пайку контакта КМК-А25 с неподвижным контактом;</w:t>
      </w:r>
    </w:p>
    <w:p w:rsidR="00344E5E" w:rsidRPr="00344E5E" w:rsidRDefault="00344E5E" w:rsidP="00344E5E">
      <w:pPr>
        <w:ind w:firstLine="709"/>
        <w:jc w:val="both"/>
        <w:rPr>
          <w:rFonts w:ascii="Arial" w:hAnsi="Arial" w:cs="Arial"/>
        </w:rPr>
      </w:pPr>
      <w:r w:rsidRPr="00344E5E">
        <w:rPr>
          <w:rFonts w:ascii="Arial" w:hAnsi="Arial" w:cs="Arial"/>
        </w:rPr>
        <w:t>- прогнать резьбу хомутов крепежных лап, смазать солидолом.</w:t>
      </w:r>
    </w:p>
    <w:p w:rsidR="00344E5E" w:rsidRPr="00344E5E" w:rsidRDefault="00344E5E" w:rsidP="00344E5E">
      <w:pPr>
        <w:ind w:firstLine="709"/>
        <w:jc w:val="both"/>
        <w:rPr>
          <w:rFonts w:ascii="Arial" w:hAnsi="Arial" w:cs="Arial"/>
        </w:rPr>
      </w:pPr>
      <w:r w:rsidRPr="00344E5E">
        <w:rPr>
          <w:rFonts w:ascii="Arial" w:hAnsi="Arial" w:cs="Arial"/>
        </w:rPr>
        <w:t>2.3.2.7. Прогнать резьбу хомутов крепежных лап, смазать солидолом.</w:t>
      </w:r>
    </w:p>
    <w:p w:rsidR="00344E5E" w:rsidRPr="00344E5E" w:rsidRDefault="00344E5E" w:rsidP="00344E5E">
      <w:pPr>
        <w:ind w:firstLine="709"/>
        <w:jc w:val="both"/>
        <w:rPr>
          <w:rFonts w:ascii="Arial" w:hAnsi="Arial" w:cs="Arial"/>
        </w:rPr>
      </w:pPr>
      <w:r w:rsidRPr="00344E5E">
        <w:rPr>
          <w:rFonts w:ascii="Arial" w:hAnsi="Arial" w:cs="Arial"/>
        </w:rPr>
        <w:t>2.3.2.8. Зачистить контактные поверхности катодных косынок металлической щеткой, покрыть токопроводящей смазкой.</w:t>
      </w:r>
    </w:p>
    <w:p w:rsidR="00344E5E" w:rsidRPr="00344E5E" w:rsidRDefault="00344E5E" w:rsidP="00344E5E">
      <w:pPr>
        <w:ind w:firstLine="709"/>
        <w:jc w:val="both"/>
        <w:rPr>
          <w:rFonts w:ascii="Arial" w:hAnsi="Arial" w:cs="Arial"/>
        </w:rPr>
      </w:pPr>
      <w:r w:rsidRPr="00344E5E">
        <w:rPr>
          <w:rFonts w:ascii="Arial" w:hAnsi="Arial" w:cs="Arial"/>
        </w:rPr>
        <w:t>2.3.2.9. После установки днищ оправить и заболтить катод.</w:t>
      </w:r>
    </w:p>
    <w:p w:rsidR="00344E5E" w:rsidRPr="00344E5E" w:rsidRDefault="00344E5E" w:rsidP="00344E5E">
      <w:pPr>
        <w:ind w:firstLine="709"/>
        <w:jc w:val="both"/>
        <w:rPr>
          <w:rFonts w:ascii="Arial" w:hAnsi="Arial" w:cs="Arial"/>
        </w:rPr>
      </w:pPr>
      <w:r w:rsidRPr="00344E5E">
        <w:rPr>
          <w:rFonts w:ascii="Arial" w:hAnsi="Arial" w:cs="Arial"/>
        </w:rPr>
        <w:t xml:space="preserve">2.3.2.10. После установи бортовин подвесить подвижные контакты разъединителей с помощью крепежных лап и талрепов. </w:t>
      </w:r>
      <w:r w:rsidRPr="00CA0608">
        <w:rPr>
          <w:rFonts w:ascii="Arial" w:hAnsi="Arial" w:cs="Arial"/>
        </w:rPr>
        <w:t xml:space="preserve">Отрегулировать схождение подвижных и неподвижных контактов разъединителей по вертикали </w:t>
      </w:r>
      <w:r w:rsidR="00CA0608" w:rsidRPr="00CA0608">
        <w:rPr>
          <w:rFonts w:ascii="Arial" w:hAnsi="Arial" w:cs="Arial"/>
        </w:rPr>
        <w:t xml:space="preserve">(площадь соприкосновения не менее 80%) </w:t>
      </w:r>
      <w:r w:rsidRPr="00CA0608">
        <w:rPr>
          <w:rFonts w:ascii="Arial" w:hAnsi="Arial" w:cs="Arial"/>
        </w:rPr>
        <w:t>и горизонта</w:t>
      </w:r>
      <w:r w:rsidR="00CA0608" w:rsidRPr="00CA0608">
        <w:rPr>
          <w:rFonts w:ascii="Arial" w:hAnsi="Arial" w:cs="Arial"/>
        </w:rPr>
        <w:t xml:space="preserve">ли, </w:t>
      </w:r>
      <w:r w:rsidRPr="00CA0608">
        <w:rPr>
          <w:rFonts w:ascii="Arial" w:hAnsi="Arial" w:cs="Arial"/>
        </w:rPr>
        <w:t xml:space="preserve">зазор между ними </w:t>
      </w:r>
      <w:r w:rsidR="00CA0608" w:rsidRPr="00CA0608">
        <w:rPr>
          <w:rFonts w:ascii="Arial" w:hAnsi="Arial" w:cs="Arial"/>
        </w:rPr>
        <w:t>не менее 5</w:t>
      </w:r>
      <w:r w:rsidRPr="00CA0608">
        <w:rPr>
          <w:rFonts w:ascii="Arial" w:hAnsi="Arial" w:cs="Arial"/>
        </w:rPr>
        <w:t xml:space="preserve">. Установить ограждения ручек разъединителей на </w:t>
      </w:r>
      <w:r w:rsidR="001E5443">
        <w:rPr>
          <w:rFonts w:ascii="Arial" w:hAnsi="Arial" w:cs="Arial"/>
        </w:rPr>
        <w:t>3</w:t>
      </w:r>
      <w:r w:rsidRPr="00CA0608">
        <w:rPr>
          <w:rFonts w:ascii="Arial" w:hAnsi="Arial" w:cs="Arial"/>
        </w:rPr>
        <w:t xml:space="preserve"> серии.</w:t>
      </w:r>
    </w:p>
    <w:p w:rsidR="00344E5E" w:rsidRPr="00344E5E" w:rsidRDefault="00344E5E" w:rsidP="00344E5E">
      <w:pPr>
        <w:ind w:firstLine="709"/>
        <w:jc w:val="both"/>
        <w:rPr>
          <w:rFonts w:ascii="Arial" w:hAnsi="Arial" w:cs="Arial"/>
        </w:rPr>
      </w:pPr>
      <w:r w:rsidRPr="00344E5E">
        <w:rPr>
          <w:rFonts w:ascii="Arial" w:hAnsi="Arial" w:cs="Arial"/>
        </w:rPr>
        <w:t>2.3.2.11. Все электрооборудование и шины электролизера очистить от пыли и грязи.</w:t>
      </w:r>
    </w:p>
    <w:p w:rsidR="00344E5E" w:rsidRPr="00344E5E" w:rsidRDefault="00344E5E" w:rsidP="00344E5E">
      <w:pPr>
        <w:ind w:firstLine="709"/>
        <w:jc w:val="both"/>
        <w:rPr>
          <w:rFonts w:ascii="Arial" w:hAnsi="Arial" w:cs="Arial"/>
        </w:rPr>
      </w:pPr>
      <w:r w:rsidRPr="00344E5E">
        <w:rPr>
          <w:rFonts w:ascii="Arial" w:hAnsi="Arial" w:cs="Arial"/>
        </w:rPr>
        <w:t>2.3.2.12. Произвести капитальный ремонт пусковой аппаратуры, ключа управления, щитка вольтметров, питающих кабелей и проводов.</w:t>
      </w:r>
    </w:p>
    <w:p w:rsidR="00344E5E" w:rsidRPr="00344E5E" w:rsidRDefault="00344E5E" w:rsidP="00344E5E">
      <w:pPr>
        <w:ind w:firstLine="709"/>
        <w:jc w:val="both"/>
        <w:rPr>
          <w:rFonts w:ascii="Arial" w:hAnsi="Arial" w:cs="Arial"/>
        </w:rPr>
      </w:pPr>
      <w:r w:rsidRPr="00344E5E">
        <w:rPr>
          <w:rFonts w:ascii="Arial" w:hAnsi="Arial" w:cs="Arial"/>
        </w:rPr>
        <w:t>2.3.2.13. Выполнить пункты 2.3.1.10.-2.3.1.19 и 2.3.1.21. при текущем ремонте электролизёра.</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 xml:space="preserve">2.3.2.14. При капитальном ремонте электролизёра осуществляется контроль над состоянием изоляции (смотри </w:t>
      </w:r>
      <w:r w:rsidR="001E5443">
        <w:rPr>
          <w:rFonts w:ascii="Arial" w:hAnsi="Arial" w:cs="Arial"/>
          <w:sz w:val="24"/>
          <w:szCs w:val="24"/>
        </w:rPr>
        <w:t>3</w:t>
      </w:r>
      <w:r w:rsidRPr="00344E5E">
        <w:rPr>
          <w:rFonts w:ascii="Arial" w:hAnsi="Arial" w:cs="Arial"/>
          <w:sz w:val="24"/>
          <w:szCs w:val="24"/>
        </w:rPr>
        <w:t xml:space="preserve"> раздел ТУ п.3.2).</w:t>
      </w:r>
    </w:p>
    <w:p w:rsidR="00344E5E" w:rsidRPr="00344E5E" w:rsidRDefault="001E5443" w:rsidP="00344E5E">
      <w:pPr>
        <w:spacing w:before="160" w:after="160"/>
        <w:ind w:firstLine="709"/>
        <w:jc w:val="both"/>
        <w:rPr>
          <w:rFonts w:ascii="Arial" w:hAnsi="Arial" w:cs="Arial"/>
          <w:b/>
        </w:rPr>
      </w:pPr>
      <w:r>
        <w:rPr>
          <w:rFonts w:ascii="Arial" w:hAnsi="Arial" w:cs="Arial"/>
          <w:b/>
        </w:rPr>
        <w:t>3</w:t>
      </w:r>
      <w:r w:rsidR="00344E5E" w:rsidRPr="00344E5E">
        <w:rPr>
          <w:rFonts w:ascii="Arial" w:hAnsi="Arial" w:cs="Arial"/>
          <w:b/>
        </w:rPr>
        <w:t>. ТЕХНИЧЕСКИЕ УКАЗАНИЯ ПО ПРОВЕДЕНИЮ РЕМОНТА И МОНТАЖА ОТВЕТСТВЕННЫХ УЗЛОВ И ДЕТАЛЕЙ, МЕТОДЫ ИСПЫТАНИЙ (КОНТРОЛЯ).</w:t>
      </w:r>
    </w:p>
    <w:p w:rsidR="00344E5E" w:rsidRPr="00344E5E" w:rsidRDefault="00344E5E" w:rsidP="00344E5E">
      <w:pPr>
        <w:ind w:firstLine="709"/>
        <w:jc w:val="both"/>
        <w:rPr>
          <w:rFonts w:ascii="Arial" w:hAnsi="Arial" w:cs="Arial"/>
        </w:rPr>
      </w:pPr>
      <w:r w:rsidRPr="00344E5E">
        <w:rPr>
          <w:rFonts w:ascii="Arial" w:hAnsi="Arial" w:cs="Arial"/>
        </w:rPr>
        <w:t>3.1. Установка шунтирующих перемычек на шинопроводе межванной ошиновки.</w:t>
      </w:r>
    </w:p>
    <w:p w:rsidR="00344E5E" w:rsidRPr="00344E5E" w:rsidRDefault="00344E5E" w:rsidP="00344E5E">
      <w:pPr>
        <w:ind w:firstLine="709"/>
        <w:jc w:val="both"/>
        <w:rPr>
          <w:rFonts w:ascii="Arial" w:hAnsi="Arial" w:cs="Arial"/>
        </w:rPr>
      </w:pPr>
      <w:r w:rsidRPr="00344E5E">
        <w:rPr>
          <w:rFonts w:ascii="Arial" w:hAnsi="Arial" w:cs="Arial"/>
        </w:rPr>
        <w:t>Общее положение.</w:t>
      </w:r>
    </w:p>
    <w:p w:rsidR="00344E5E" w:rsidRPr="00344E5E" w:rsidRDefault="00344E5E" w:rsidP="00344E5E">
      <w:pPr>
        <w:ind w:firstLine="709"/>
        <w:jc w:val="both"/>
        <w:rPr>
          <w:rFonts w:ascii="Arial" w:hAnsi="Arial" w:cs="Arial"/>
        </w:rPr>
      </w:pPr>
      <w:r w:rsidRPr="00344E5E">
        <w:rPr>
          <w:rFonts w:ascii="Arial" w:hAnsi="Arial" w:cs="Arial"/>
        </w:rPr>
        <w:t>- Шунтирование узлов на перемычках межванной ошиновки (установка шунтирующих перемычек) под каждой ванной производится для разгрузки шунтирующих разъединителей при отключении ванны из работы на время более 2,5 часов при нагрузке в зале электролиза менее 100 кА. При нагрузке на зал электролиза более 100 кА установку шунтирующих перемычек производить при отключении ванны из работы более 1 часа.</w:t>
      </w:r>
    </w:p>
    <w:p w:rsidR="00344E5E" w:rsidRPr="00344E5E" w:rsidRDefault="00344E5E" w:rsidP="00344E5E">
      <w:pPr>
        <w:ind w:firstLine="709"/>
        <w:jc w:val="both"/>
        <w:rPr>
          <w:rFonts w:ascii="Arial" w:hAnsi="Arial" w:cs="Arial"/>
        </w:rPr>
      </w:pPr>
      <w:r w:rsidRPr="00344E5E">
        <w:rPr>
          <w:rFonts w:ascii="Arial" w:hAnsi="Arial" w:cs="Arial"/>
        </w:rPr>
        <w:t>- При выводе электролизной ванны из работы по заявке мастера смены аппаратчику зала электролиза совместно с дежурным электромонтером (производителем работ) перед шунтировкой проводить визуальный осмотр разъединителей на наличие на них посторонних предметов, так же между подвижными и неподвижными контактами, проверить состояние мостиков, переходных трапов. После шунтировки провести осмотр на наличие нарушения схождения контактов, обо всех выявленных дефектах на разъединителях, мостиках, переходных трапов до и после шунтировки сообщить мастеру смены.</w:t>
      </w:r>
    </w:p>
    <w:p w:rsidR="00344E5E" w:rsidRPr="00344E5E" w:rsidRDefault="00344E5E" w:rsidP="00344E5E">
      <w:pPr>
        <w:ind w:firstLine="709"/>
        <w:jc w:val="both"/>
        <w:rPr>
          <w:rFonts w:ascii="Arial" w:hAnsi="Arial" w:cs="Arial"/>
        </w:rPr>
      </w:pPr>
      <w:r w:rsidRPr="00344E5E">
        <w:rPr>
          <w:rFonts w:ascii="Arial" w:hAnsi="Arial" w:cs="Arial"/>
        </w:rPr>
        <w:t>- Под каждой ванной имеется 16 шунтирующих перемычек в три шины.</w:t>
      </w:r>
    </w:p>
    <w:p w:rsidR="00344E5E" w:rsidRPr="00344E5E" w:rsidRDefault="00344E5E" w:rsidP="00344E5E">
      <w:pPr>
        <w:ind w:firstLine="709"/>
        <w:jc w:val="both"/>
        <w:rPr>
          <w:rFonts w:ascii="Arial" w:hAnsi="Arial" w:cs="Arial"/>
        </w:rPr>
      </w:pPr>
      <w:r w:rsidRPr="00344E5E">
        <w:rPr>
          <w:rFonts w:ascii="Arial" w:hAnsi="Arial" w:cs="Arial"/>
        </w:rPr>
        <w:t>- На каждый разъединитель приходится по 2 шунтирующие перемычки.</w:t>
      </w:r>
    </w:p>
    <w:p w:rsidR="00344E5E" w:rsidRPr="00344E5E" w:rsidRDefault="00344E5E" w:rsidP="00344E5E">
      <w:pPr>
        <w:ind w:firstLine="709"/>
        <w:jc w:val="both"/>
        <w:rPr>
          <w:rFonts w:ascii="Arial" w:hAnsi="Arial" w:cs="Arial"/>
        </w:rPr>
      </w:pPr>
      <w:r w:rsidRPr="00344E5E">
        <w:rPr>
          <w:rFonts w:ascii="Arial" w:hAnsi="Arial" w:cs="Arial"/>
        </w:rPr>
        <w:t xml:space="preserve">На </w:t>
      </w:r>
      <w:r w:rsidR="001E5443">
        <w:rPr>
          <w:rFonts w:ascii="Arial" w:hAnsi="Arial" w:cs="Arial"/>
        </w:rPr>
        <w:t>1</w:t>
      </w:r>
      <w:r w:rsidRPr="00344E5E">
        <w:rPr>
          <w:rFonts w:ascii="Arial" w:hAnsi="Arial" w:cs="Arial"/>
        </w:rPr>
        <w:t xml:space="preserve"> - </w:t>
      </w:r>
      <w:r w:rsidR="001E5443">
        <w:rPr>
          <w:rFonts w:ascii="Arial" w:hAnsi="Arial" w:cs="Arial"/>
        </w:rPr>
        <w:t>2</w:t>
      </w:r>
      <w:r w:rsidRPr="00344E5E">
        <w:rPr>
          <w:rFonts w:ascii="Arial" w:hAnsi="Arial" w:cs="Arial"/>
        </w:rPr>
        <w:t xml:space="preserve"> серии зала электролиза межванная ошиновка выполнена с верхним расположением шунтирующих перемычек, то есть расположена над перекрытием, разделяющим первый и второй этажи зала электролиза.</w:t>
      </w:r>
    </w:p>
    <w:p w:rsidR="00344E5E" w:rsidRPr="00344E5E" w:rsidRDefault="00344E5E" w:rsidP="00344E5E">
      <w:pPr>
        <w:ind w:firstLine="709"/>
        <w:jc w:val="both"/>
        <w:rPr>
          <w:rFonts w:ascii="Arial" w:hAnsi="Arial" w:cs="Arial"/>
        </w:rPr>
      </w:pPr>
      <w:r w:rsidRPr="00344E5E">
        <w:rPr>
          <w:rFonts w:ascii="Arial" w:hAnsi="Arial" w:cs="Arial"/>
        </w:rPr>
        <w:t xml:space="preserve">На </w:t>
      </w:r>
      <w:r w:rsidR="001E5443">
        <w:rPr>
          <w:rFonts w:ascii="Arial" w:hAnsi="Arial" w:cs="Arial"/>
        </w:rPr>
        <w:t>3</w:t>
      </w:r>
      <w:r w:rsidRPr="00344E5E">
        <w:rPr>
          <w:rFonts w:ascii="Arial" w:hAnsi="Arial" w:cs="Arial"/>
        </w:rPr>
        <w:t xml:space="preserve"> серии зала электролиза межванная ошиновка выполнена с нижним расположением шунтирующих перемычек, то есть расположена под перекрытием, разделяющим первый и второй этажи зала электролиза.</w:t>
      </w:r>
    </w:p>
    <w:p w:rsidR="00344E5E" w:rsidRPr="00344E5E" w:rsidRDefault="00344E5E" w:rsidP="00344E5E">
      <w:pPr>
        <w:ind w:firstLine="709"/>
        <w:jc w:val="both"/>
        <w:rPr>
          <w:rFonts w:ascii="Arial" w:hAnsi="Arial" w:cs="Arial"/>
        </w:rPr>
      </w:pPr>
      <w:r w:rsidRPr="00344E5E">
        <w:rPr>
          <w:rFonts w:ascii="Arial" w:hAnsi="Arial" w:cs="Arial"/>
        </w:rPr>
        <w:t xml:space="preserve">3.1.1. Установка шунтирующих перемычек на шинопроводе межванной ошиновки </w:t>
      </w:r>
      <w:r w:rsidR="001E5443">
        <w:rPr>
          <w:rFonts w:ascii="Arial" w:hAnsi="Arial" w:cs="Arial"/>
        </w:rPr>
        <w:t>1</w:t>
      </w:r>
      <w:r w:rsidRPr="00344E5E">
        <w:rPr>
          <w:rFonts w:ascii="Arial" w:hAnsi="Arial" w:cs="Arial"/>
        </w:rPr>
        <w:t xml:space="preserve"> - </w:t>
      </w:r>
      <w:r w:rsidR="001E5443">
        <w:rPr>
          <w:rFonts w:ascii="Arial" w:hAnsi="Arial" w:cs="Arial"/>
        </w:rPr>
        <w:t>2</w:t>
      </w:r>
      <w:r w:rsidRPr="00344E5E">
        <w:rPr>
          <w:rFonts w:ascii="Arial" w:hAnsi="Arial" w:cs="Arial"/>
        </w:rPr>
        <w:t xml:space="preserve"> серии зала электролиза с верхней ошиновкой:</w:t>
      </w:r>
    </w:p>
    <w:p w:rsidR="00344E5E" w:rsidRPr="00344E5E" w:rsidRDefault="00344E5E" w:rsidP="00344E5E">
      <w:pPr>
        <w:ind w:firstLine="709"/>
        <w:jc w:val="both"/>
        <w:rPr>
          <w:rFonts w:ascii="Arial" w:hAnsi="Arial" w:cs="Arial"/>
        </w:rPr>
      </w:pPr>
      <w:r w:rsidRPr="00344E5E">
        <w:rPr>
          <w:rFonts w:ascii="Arial" w:hAnsi="Arial" w:cs="Arial"/>
        </w:rPr>
        <w:t>- вручную поднять откидные мостики, перевести в вертикальное положение и закрепить их с помощью цепи за бортовину ванны;</w:t>
      </w:r>
    </w:p>
    <w:p w:rsidR="00344E5E" w:rsidRPr="00344E5E" w:rsidRDefault="00344E5E" w:rsidP="00344E5E">
      <w:pPr>
        <w:ind w:firstLine="709"/>
        <w:jc w:val="both"/>
        <w:rPr>
          <w:rFonts w:ascii="Arial" w:hAnsi="Arial" w:cs="Arial"/>
        </w:rPr>
      </w:pPr>
      <w:r w:rsidRPr="00344E5E">
        <w:rPr>
          <w:rFonts w:ascii="Arial" w:hAnsi="Arial" w:cs="Arial"/>
        </w:rPr>
        <w:t>- разобрать узел крепления лестницы с площадкой мостика и сдвинуть лестницу на 0.5м от ванны;</w:t>
      </w:r>
    </w:p>
    <w:p w:rsidR="00344E5E" w:rsidRPr="00344E5E" w:rsidRDefault="00344E5E" w:rsidP="00344E5E">
      <w:pPr>
        <w:ind w:firstLine="709"/>
        <w:jc w:val="both"/>
        <w:rPr>
          <w:rFonts w:ascii="Arial" w:hAnsi="Arial" w:cs="Arial"/>
        </w:rPr>
      </w:pPr>
      <w:r w:rsidRPr="00344E5E">
        <w:rPr>
          <w:rFonts w:ascii="Arial" w:hAnsi="Arial" w:cs="Arial"/>
        </w:rPr>
        <w:t>- убедиться в отсутствии течей из ванны и разлагателя;</w:t>
      </w:r>
    </w:p>
    <w:p w:rsidR="00344E5E" w:rsidRPr="00344E5E" w:rsidRDefault="00344E5E" w:rsidP="00344E5E">
      <w:pPr>
        <w:ind w:firstLine="709"/>
        <w:jc w:val="both"/>
        <w:rPr>
          <w:rFonts w:ascii="Arial" w:hAnsi="Arial" w:cs="Arial"/>
        </w:rPr>
      </w:pPr>
      <w:r w:rsidRPr="00344E5E">
        <w:rPr>
          <w:rFonts w:ascii="Arial" w:hAnsi="Arial" w:cs="Arial"/>
        </w:rPr>
        <w:t>- вынуть из шунтирующего узла диэлектрические вставки (текстолит, толщиной 3-5 мм размером 250х250мм);</w:t>
      </w:r>
    </w:p>
    <w:p w:rsidR="00344E5E" w:rsidRPr="00344E5E" w:rsidRDefault="00344E5E" w:rsidP="00344E5E">
      <w:pPr>
        <w:ind w:firstLine="709"/>
        <w:jc w:val="both"/>
        <w:rPr>
          <w:rFonts w:ascii="Arial" w:hAnsi="Arial" w:cs="Arial"/>
        </w:rPr>
      </w:pPr>
      <w:r w:rsidRPr="00344E5E">
        <w:rPr>
          <w:rFonts w:ascii="Arial" w:hAnsi="Arial" w:cs="Arial"/>
        </w:rPr>
        <w:t>- зачистить и вставить в узел шунтирования алюминиевые сухари (алюминий, толщиной 20 мм, размером 250х250мм);</w:t>
      </w:r>
    </w:p>
    <w:p w:rsidR="00344E5E" w:rsidRPr="00344E5E" w:rsidRDefault="00344E5E" w:rsidP="00344E5E">
      <w:pPr>
        <w:ind w:firstLine="709"/>
        <w:jc w:val="both"/>
        <w:rPr>
          <w:rFonts w:ascii="Arial" w:hAnsi="Arial" w:cs="Arial"/>
        </w:rPr>
      </w:pPr>
      <w:r w:rsidRPr="00344E5E">
        <w:rPr>
          <w:rFonts w:ascii="Arial" w:hAnsi="Arial" w:cs="Arial"/>
        </w:rPr>
        <w:t>- установить шиносжимы;</w:t>
      </w:r>
    </w:p>
    <w:p w:rsidR="00344E5E" w:rsidRPr="00344E5E" w:rsidRDefault="00344E5E" w:rsidP="00344E5E">
      <w:pPr>
        <w:ind w:firstLine="709"/>
        <w:jc w:val="both"/>
        <w:rPr>
          <w:rFonts w:ascii="Arial" w:hAnsi="Arial" w:cs="Arial"/>
        </w:rPr>
      </w:pPr>
      <w:r w:rsidRPr="00344E5E">
        <w:rPr>
          <w:rFonts w:ascii="Arial" w:hAnsi="Arial" w:cs="Arial"/>
        </w:rPr>
        <w:t>- после установки шунтирующих перемычек, произвести установку специальных подставок под каждый шунтирующий узел, для предотвращения провисания шинопровода после разбалчивания катода;</w:t>
      </w:r>
    </w:p>
    <w:p w:rsidR="00344E5E" w:rsidRPr="00344E5E" w:rsidRDefault="00344E5E" w:rsidP="00344E5E">
      <w:pPr>
        <w:ind w:firstLine="709"/>
        <w:jc w:val="both"/>
        <w:rPr>
          <w:rFonts w:ascii="Arial" w:hAnsi="Arial" w:cs="Arial"/>
        </w:rPr>
      </w:pPr>
      <w:r w:rsidRPr="00344E5E">
        <w:rPr>
          <w:rFonts w:ascii="Arial" w:hAnsi="Arial" w:cs="Arial"/>
        </w:rPr>
        <w:t>- произвести замеры перепадов шунтирующих узлов, провести тепловизионный контроль (температура узлов должна составлять не более 90</w:t>
      </w:r>
      <w:r w:rsidRPr="00344E5E">
        <w:rPr>
          <w:rFonts w:ascii="Arial" w:hAnsi="Arial" w:cs="Arial"/>
          <w:vertAlign w:val="superscript"/>
        </w:rPr>
        <w:t>0</w:t>
      </w:r>
      <w:r w:rsidRPr="00344E5E">
        <w:rPr>
          <w:rFonts w:ascii="Arial" w:hAnsi="Arial" w:cs="Arial"/>
        </w:rPr>
        <w:t>С, перепады напряжения не более 5 мВ). При необходимости узлы перебрать заново;</w:t>
      </w:r>
    </w:p>
    <w:p w:rsidR="00344E5E" w:rsidRPr="00344E5E" w:rsidRDefault="00344E5E" w:rsidP="00344E5E">
      <w:pPr>
        <w:ind w:firstLine="709"/>
        <w:jc w:val="both"/>
        <w:rPr>
          <w:rFonts w:ascii="Arial" w:hAnsi="Arial" w:cs="Arial"/>
        </w:rPr>
      </w:pPr>
      <w:r w:rsidRPr="00344E5E">
        <w:rPr>
          <w:rFonts w:ascii="Arial" w:hAnsi="Arial" w:cs="Arial"/>
        </w:rPr>
        <w:t xml:space="preserve">- установить лестницы и мостики в проектное положение, обращая внимание на целостность изоляторов, на которых установлены лестницы и мостики, служащие для безопасной работы обслуживающего персонала. Замена вышедших из строя изоляторов производится силами механической службой цеха №107. </w:t>
      </w:r>
    </w:p>
    <w:p w:rsidR="00344E5E" w:rsidRPr="00344E5E" w:rsidRDefault="00344E5E" w:rsidP="00344E5E">
      <w:pPr>
        <w:ind w:firstLine="709"/>
        <w:jc w:val="both"/>
        <w:rPr>
          <w:rFonts w:ascii="Arial" w:hAnsi="Arial" w:cs="Arial"/>
        </w:rPr>
      </w:pPr>
      <w:r w:rsidRPr="00344E5E">
        <w:rPr>
          <w:rFonts w:ascii="Arial" w:hAnsi="Arial" w:cs="Arial"/>
        </w:rPr>
        <w:t xml:space="preserve">3.1.2. Установка шунтирующих перемычек на шинопроводе межванной ошиновки </w:t>
      </w:r>
      <w:r w:rsidR="001E5443">
        <w:rPr>
          <w:rFonts w:ascii="Arial" w:hAnsi="Arial" w:cs="Arial"/>
        </w:rPr>
        <w:t>3</w:t>
      </w:r>
      <w:r w:rsidRPr="00344E5E">
        <w:rPr>
          <w:rFonts w:ascii="Arial" w:hAnsi="Arial" w:cs="Arial"/>
        </w:rPr>
        <w:t xml:space="preserve"> серии зала электролиза с нижней ошиновкой:</w:t>
      </w:r>
    </w:p>
    <w:p w:rsidR="00344E5E" w:rsidRPr="00344E5E" w:rsidRDefault="00344E5E" w:rsidP="00344E5E">
      <w:pPr>
        <w:ind w:firstLine="709"/>
        <w:jc w:val="both"/>
        <w:rPr>
          <w:rFonts w:ascii="Arial" w:hAnsi="Arial" w:cs="Arial"/>
        </w:rPr>
      </w:pPr>
      <w:r w:rsidRPr="00344E5E">
        <w:rPr>
          <w:rFonts w:ascii="Arial" w:hAnsi="Arial" w:cs="Arial"/>
        </w:rPr>
        <w:t>а) установка шунтирующих перемычек со специальных деревянных подставок:</w:t>
      </w:r>
    </w:p>
    <w:p w:rsidR="00344E5E" w:rsidRPr="00344E5E" w:rsidRDefault="00344E5E" w:rsidP="00344E5E">
      <w:pPr>
        <w:ind w:firstLine="709"/>
        <w:jc w:val="both"/>
        <w:rPr>
          <w:rFonts w:ascii="Arial" w:hAnsi="Arial" w:cs="Arial"/>
        </w:rPr>
      </w:pPr>
      <w:r w:rsidRPr="00344E5E">
        <w:rPr>
          <w:rFonts w:ascii="Arial" w:hAnsi="Arial" w:cs="Arial"/>
        </w:rPr>
        <w:t>- проверить исправность подставки и монтажного пояса внешним осмотром;</w:t>
      </w:r>
    </w:p>
    <w:p w:rsidR="00344E5E" w:rsidRPr="00344E5E" w:rsidRDefault="00344E5E" w:rsidP="00344E5E">
      <w:pPr>
        <w:ind w:firstLine="709"/>
        <w:jc w:val="both"/>
        <w:rPr>
          <w:rFonts w:ascii="Arial" w:hAnsi="Arial" w:cs="Arial"/>
        </w:rPr>
      </w:pPr>
      <w:r w:rsidRPr="00344E5E">
        <w:rPr>
          <w:rFonts w:ascii="Arial" w:hAnsi="Arial" w:cs="Arial"/>
        </w:rPr>
        <w:t>- установить подставку под узел шунтирования;</w:t>
      </w:r>
    </w:p>
    <w:p w:rsidR="00344E5E" w:rsidRPr="00344E5E" w:rsidRDefault="00344E5E" w:rsidP="00344E5E">
      <w:pPr>
        <w:ind w:firstLine="709"/>
        <w:jc w:val="both"/>
        <w:rPr>
          <w:rFonts w:ascii="Arial" w:hAnsi="Arial" w:cs="Arial"/>
        </w:rPr>
      </w:pPr>
      <w:r w:rsidRPr="00344E5E">
        <w:rPr>
          <w:rFonts w:ascii="Arial" w:hAnsi="Arial" w:cs="Arial"/>
        </w:rPr>
        <w:t>- приступить к чистке и установке шунтирующих перемычек, предварительно зацепившись капроновым стропом монтажного пояса за скобу шинопровода.</w:t>
      </w:r>
    </w:p>
    <w:p w:rsidR="00344E5E" w:rsidRPr="00344E5E" w:rsidRDefault="00344E5E" w:rsidP="00344E5E">
      <w:pPr>
        <w:ind w:firstLine="709"/>
        <w:jc w:val="both"/>
        <w:rPr>
          <w:rFonts w:ascii="Arial" w:hAnsi="Arial" w:cs="Arial"/>
        </w:rPr>
      </w:pPr>
      <w:r w:rsidRPr="00344E5E">
        <w:rPr>
          <w:rFonts w:ascii="Arial" w:hAnsi="Arial" w:cs="Arial"/>
        </w:rPr>
        <w:t>б) установка шунтирующих перемычек со специального устройства. Специальное устройство смонтировано в районе разлагателей и буферных ёмкостей. Оно представляет собой конструкцию из стационарно-смонтированных швеллеров и деревянных щитков, укладываемых на швеллерах:</w:t>
      </w:r>
    </w:p>
    <w:p w:rsidR="00344E5E" w:rsidRPr="00344E5E" w:rsidRDefault="00344E5E" w:rsidP="00344E5E">
      <w:pPr>
        <w:ind w:firstLine="709"/>
        <w:jc w:val="both"/>
        <w:rPr>
          <w:rFonts w:ascii="Arial" w:hAnsi="Arial" w:cs="Arial"/>
        </w:rPr>
      </w:pPr>
      <w:r w:rsidRPr="00344E5E">
        <w:rPr>
          <w:rFonts w:ascii="Arial" w:hAnsi="Arial" w:cs="Arial"/>
        </w:rPr>
        <w:t>- проверить исправность специальных деревянных щитков и монтажного пояса внешним осмотром;</w:t>
      </w:r>
    </w:p>
    <w:p w:rsidR="00344E5E" w:rsidRPr="00344E5E" w:rsidRDefault="00344E5E" w:rsidP="00344E5E">
      <w:pPr>
        <w:ind w:firstLine="709"/>
        <w:jc w:val="both"/>
        <w:rPr>
          <w:rFonts w:ascii="Arial" w:hAnsi="Arial" w:cs="Arial"/>
        </w:rPr>
      </w:pPr>
      <w:r w:rsidRPr="00344E5E">
        <w:rPr>
          <w:rFonts w:ascii="Arial" w:hAnsi="Arial" w:cs="Arial"/>
        </w:rPr>
        <w:t>- уложить щиты на швеллерах под узлом шунтирования, ширина настила должна быть не менее 1,5 м;</w:t>
      </w:r>
    </w:p>
    <w:p w:rsidR="00344E5E" w:rsidRPr="00344E5E" w:rsidRDefault="00344E5E" w:rsidP="00344E5E">
      <w:pPr>
        <w:ind w:firstLine="709"/>
        <w:jc w:val="both"/>
        <w:rPr>
          <w:rFonts w:ascii="Arial" w:hAnsi="Arial" w:cs="Arial"/>
        </w:rPr>
      </w:pPr>
      <w:r w:rsidRPr="00344E5E">
        <w:rPr>
          <w:rFonts w:ascii="Arial" w:hAnsi="Arial" w:cs="Arial"/>
        </w:rPr>
        <w:t>- убедится в правильном положении щитов на швеллерах, после чего подняться на настил и приступить к чистке и установке шунтирующих перемычек, предварительно зацепившись капроновым стропом монтажного пояса за скобу шинопровода;</w:t>
      </w:r>
    </w:p>
    <w:p w:rsidR="00344E5E" w:rsidRPr="00344E5E" w:rsidRDefault="00344E5E" w:rsidP="00344E5E">
      <w:pPr>
        <w:ind w:firstLine="709"/>
        <w:jc w:val="both"/>
        <w:rPr>
          <w:rFonts w:ascii="Arial" w:hAnsi="Arial" w:cs="Arial"/>
        </w:rPr>
      </w:pPr>
      <w:r w:rsidRPr="00344E5E">
        <w:rPr>
          <w:rFonts w:ascii="Arial" w:hAnsi="Arial" w:cs="Arial"/>
        </w:rPr>
        <w:t>- после установки шунтирующих перемычек, произвести установку специальных подвесок под каждый шунтирующий узел, для предотвращения провисания шинопровода после разбалчивания катода;</w:t>
      </w:r>
    </w:p>
    <w:p w:rsidR="00344E5E" w:rsidRPr="00344E5E" w:rsidRDefault="00344E5E" w:rsidP="00344E5E">
      <w:pPr>
        <w:ind w:firstLine="709"/>
        <w:jc w:val="both"/>
        <w:rPr>
          <w:rFonts w:ascii="Arial" w:hAnsi="Arial" w:cs="Arial"/>
        </w:rPr>
      </w:pPr>
      <w:r w:rsidRPr="00344E5E">
        <w:rPr>
          <w:rFonts w:ascii="Arial" w:hAnsi="Arial" w:cs="Arial"/>
        </w:rPr>
        <w:t>- произвести замеры перепадов шунтирующих узлов или тепловизионный контроль (температура узлов должна составлять не более 90</w:t>
      </w:r>
      <w:r w:rsidRPr="00344E5E">
        <w:rPr>
          <w:rFonts w:ascii="Arial" w:hAnsi="Arial" w:cs="Arial"/>
          <w:vertAlign w:val="superscript"/>
        </w:rPr>
        <w:t>0</w:t>
      </w:r>
      <w:r w:rsidRPr="00344E5E">
        <w:rPr>
          <w:rFonts w:ascii="Arial" w:hAnsi="Arial" w:cs="Arial"/>
        </w:rPr>
        <w:t>С, перепады напряжения не более 5 мВ). При необходимости узлы перебрать заново.</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3.2. Установить следующий порядок пооперационного контроля над состоянием изоляции при капитальном ремонте электролизера, производимом во время работы цеха:</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3.2.1. Замер изоляции рамы от «земли» после демонтажа электролизера и всех линий, проходящих по раме.</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3.2.2. Замер изоляции рамы от «земли» при проложенных вновь двух воздушных линий и линии нагнетания ртути по раме.</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3.2.3. Замер изоляции рамы от днищ после установки днищ электролизера.</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3.2.4. Замер изоляции рамы от «земли» после сборки катодной косынки.</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3.2.5. Замер изоляции рамы от «земли» после установки шунтирующих разъединителей.</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3.2.6. Замер изоляции рамы от «земли» после обвязки электролизера с разлагателем и буферной ёмкостью.</w:t>
      </w:r>
    </w:p>
    <w:p w:rsidR="00344E5E" w:rsidRPr="00344E5E" w:rsidRDefault="00344E5E" w:rsidP="00344E5E">
      <w:pPr>
        <w:ind w:firstLine="709"/>
        <w:jc w:val="both"/>
        <w:rPr>
          <w:rFonts w:ascii="Arial" w:hAnsi="Arial" w:cs="Arial"/>
        </w:rPr>
      </w:pPr>
      <w:r w:rsidRPr="00344E5E">
        <w:rPr>
          <w:rFonts w:ascii="Arial" w:hAnsi="Arial" w:cs="Arial"/>
        </w:rPr>
        <w:t>3.3. Раз в год, в плановую остановку цеха, силами электрослужбы цеха №104 проводить замеры изоляции от «земли» каждого электролизёра с присоединёнными к нему трубопроводами. Сопротивление изоляции электролизёра относительно «земли» с присоединёнными к нему трубопроводами должно быть не менее 0,5 Мом. При снижении изоляции необходимо промерить:</w:t>
      </w:r>
    </w:p>
    <w:p w:rsidR="00344E5E" w:rsidRPr="00344E5E" w:rsidRDefault="00344E5E" w:rsidP="00344E5E">
      <w:pPr>
        <w:ind w:firstLine="709"/>
        <w:jc w:val="both"/>
        <w:rPr>
          <w:rFonts w:ascii="Arial" w:hAnsi="Arial" w:cs="Arial"/>
        </w:rPr>
      </w:pPr>
      <w:r w:rsidRPr="00344E5E">
        <w:rPr>
          <w:rFonts w:ascii="Arial" w:hAnsi="Arial" w:cs="Arial"/>
        </w:rPr>
        <w:t xml:space="preserve">3.3.1. Сопротивление изоляции изоляторов, электроизолирующих вставок у электролизёра. При обнаружении электроизолирующих вставок или изоляторов с низкой изоляцией менее 0,5 Мом, восстановить их изоляцию до нормы или заменить. Результаты замеров отмечать в ремонтной документации. </w:t>
      </w:r>
    </w:p>
    <w:p w:rsidR="00344E5E" w:rsidRPr="00344E5E" w:rsidRDefault="001E5443" w:rsidP="00344E5E">
      <w:pPr>
        <w:spacing w:before="160" w:after="160"/>
        <w:ind w:firstLine="709"/>
        <w:jc w:val="both"/>
        <w:rPr>
          <w:rFonts w:ascii="Arial" w:hAnsi="Arial" w:cs="Arial"/>
          <w:b/>
        </w:rPr>
      </w:pPr>
      <w:r>
        <w:rPr>
          <w:rFonts w:ascii="Arial" w:hAnsi="Arial" w:cs="Arial"/>
          <w:b/>
        </w:rPr>
        <w:t>4</w:t>
      </w:r>
      <w:r w:rsidR="00344E5E" w:rsidRPr="00344E5E">
        <w:rPr>
          <w:rFonts w:ascii="Arial" w:hAnsi="Arial" w:cs="Arial"/>
          <w:b/>
        </w:rPr>
        <w:t>. ПЕРЕЧЕНЬ ЗАЩИТНЫХ ПОКРЫТИЙ И МЕРОПРИЯТИЙ ПО БОРЬБЕ С КОРРОЗИЕЙ ОБОРУДОВАНИЯ И КОММУНИКАЦИЙ И МЕРОПРИЯТИЙ ПО УМЕНЬШЕНИЮ ПЕРЕХОДНОГО СОПРОТИВЛЕНИЯ В КОНТАКТНЫХ СОЕДИНЕНИЯХ.</w:t>
      </w:r>
    </w:p>
    <w:p w:rsidR="00344E5E" w:rsidRPr="00344E5E" w:rsidRDefault="00344E5E" w:rsidP="00344E5E">
      <w:pPr>
        <w:ind w:firstLine="709"/>
        <w:jc w:val="both"/>
        <w:rPr>
          <w:rFonts w:ascii="Arial" w:hAnsi="Arial" w:cs="Arial"/>
        </w:rPr>
      </w:pPr>
      <w:r w:rsidRPr="00344E5E">
        <w:rPr>
          <w:rFonts w:ascii="Arial" w:hAnsi="Arial" w:cs="Arial"/>
        </w:rPr>
        <w:t xml:space="preserve">4.1. Для защиты от коррозии крышки, бортовины, перемычки и т.д. гуммируются специальной хлоростойкой резиной в соответствии с проектно-технической документацией и ТУ на гуммирование электролизера Р-20М силами </w:t>
      </w:r>
      <w:r w:rsidR="00280267">
        <w:rPr>
          <w:rFonts w:ascii="Arial" w:hAnsi="Arial" w:cs="Arial"/>
        </w:rPr>
        <w:t>участка</w:t>
      </w:r>
      <w:r w:rsidRPr="00344E5E">
        <w:rPr>
          <w:rFonts w:ascii="Arial" w:hAnsi="Arial" w:cs="Arial"/>
        </w:rPr>
        <w:t xml:space="preserve"> №48</w:t>
      </w:r>
      <w:r w:rsidR="00280267">
        <w:rPr>
          <w:rFonts w:ascii="Arial" w:hAnsi="Arial" w:cs="Arial"/>
        </w:rPr>
        <w:t xml:space="preserve"> цеха №107</w:t>
      </w:r>
      <w:r w:rsidRPr="00344E5E">
        <w:rPr>
          <w:rFonts w:ascii="Arial" w:hAnsi="Arial" w:cs="Arial"/>
        </w:rPr>
        <w:t>.</w:t>
      </w:r>
    </w:p>
    <w:p w:rsidR="00344E5E" w:rsidRPr="00344E5E" w:rsidRDefault="00344E5E" w:rsidP="00344E5E">
      <w:pPr>
        <w:ind w:firstLine="709"/>
        <w:jc w:val="both"/>
        <w:rPr>
          <w:rFonts w:ascii="Arial" w:hAnsi="Arial" w:cs="Arial"/>
        </w:rPr>
      </w:pPr>
      <w:r w:rsidRPr="00344E5E">
        <w:rPr>
          <w:rFonts w:ascii="Arial" w:hAnsi="Arial" w:cs="Arial"/>
        </w:rPr>
        <w:t>4.2. Контактная поверхность ребер днища подвергнута шоопировке алюминием. Толщина покрытия 0,2-0,3 мм.</w:t>
      </w:r>
    </w:p>
    <w:p w:rsidR="00344E5E" w:rsidRPr="00344E5E" w:rsidRDefault="00344E5E" w:rsidP="00344E5E">
      <w:pPr>
        <w:ind w:firstLine="709"/>
        <w:jc w:val="both"/>
        <w:rPr>
          <w:rFonts w:ascii="Arial" w:hAnsi="Arial" w:cs="Arial"/>
        </w:rPr>
      </w:pPr>
      <w:r w:rsidRPr="00344E5E">
        <w:rPr>
          <w:rFonts w:ascii="Arial" w:hAnsi="Arial" w:cs="Arial"/>
        </w:rPr>
        <w:t>4.3. Контакт шунтирующих разъединителей изготавливаются методом порошковой металлургии с применением пропитки пористых заготовок контактов из порошка вольфрам-никелевого сплава жидким серебром (металлокерамические контакты).</w:t>
      </w:r>
    </w:p>
    <w:p w:rsidR="00344E5E" w:rsidRPr="00344E5E" w:rsidRDefault="00344E5E" w:rsidP="00344E5E">
      <w:pPr>
        <w:ind w:firstLine="709"/>
        <w:jc w:val="both"/>
        <w:rPr>
          <w:rFonts w:ascii="Arial" w:hAnsi="Arial" w:cs="Arial"/>
        </w:rPr>
      </w:pPr>
      <w:r w:rsidRPr="00344E5E">
        <w:rPr>
          <w:rFonts w:ascii="Arial" w:hAnsi="Arial" w:cs="Arial"/>
        </w:rPr>
        <w:t>4.4. Контактная поверхность токоподводов, подвижных и неподвижных разъединителей облуживается припоем ПОС-30 (40).</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4.5. Все контактные соединения покрываются перед сборкой токопроводящей смазкой.</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На один текущий ремонт электролизёра требуется:</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 смазки «ЦИАТИМ-201» – 680гр. (одна банка);</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 никелевого карбонильного порошка - 680гр.</w:t>
      </w:r>
    </w:p>
    <w:p w:rsidR="00344E5E" w:rsidRPr="00344E5E" w:rsidRDefault="00344E5E" w:rsidP="00344E5E">
      <w:pPr>
        <w:pStyle w:val="af2"/>
        <w:spacing w:after="0"/>
        <w:ind w:left="0" w:firstLine="709"/>
        <w:jc w:val="both"/>
        <w:rPr>
          <w:rFonts w:ascii="Arial" w:hAnsi="Arial" w:cs="Arial"/>
          <w:sz w:val="24"/>
          <w:szCs w:val="24"/>
        </w:rPr>
      </w:pPr>
      <w:r w:rsidRPr="00344E5E">
        <w:rPr>
          <w:rFonts w:ascii="Arial" w:hAnsi="Arial" w:cs="Arial"/>
          <w:sz w:val="24"/>
          <w:szCs w:val="24"/>
        </w:rPr>
        <w:t>Данное количество порошка и смазки тщательно перемешивается до однородной по цвету массы.</w:t>
      </w:r>
    </w:p>
    <w:p w:rsidR="00344E5E" w:rsidRPr="00344E5E" w:rsidRDefault="001E5443" w:rsidP="00344E5E">
      <w:pPr>
        <w:spacing w:before="160" w:after="160"/>
        <w:ind w:firstLine="709"/>
        <w:jc w:val="both"/>
        <w:rPr>
          <w:rFonts w:ascii="Arial" w:hAnsi="Arial" w:cs="Arial"/>
          <w:b/>
        </w:rPr>
      </w:pPr>
      <w:r>
        <w:rPr>
          <w:rFonts w:ascii="Arial" w:hAnsi="Arial" w:cs="Arial"/>
          <w:b/>
        </w:rPr>
        <w:t>5</w:t>
      </w:r>
      <w:r w:rsidR="00344E5E" w:rsidRPr="00344E5E">
        <w:rPr>
          <w:rFonts w:ascii="Arial" w:hAnsi="Arial" w:cs="Arial"/>
          <w:b/>
        </w:rPr>
        <w:t>. НАИБОЛЕЕ ОТВЕТСТВЕННЫЕ УЗЛЫ ЭЛЕКТРОЛИЗЁРА Р-20М, ПОДЛЕЖАЩИЕ КОНТРОЛЮ ПРИ ПРОВЕДЕНИИ И ПОСЛЕ ОКОНЧАНИЯ РЕМОНТА.</w:t>
      </w:r>
    </w:p>
    <w:p w:rsidR="00344E5E" w:rsidRPr="00344E5E" w:rsidRDefault="00344E5E" w:rsidP="00344E5E">
      <w:pPr>
        <w:ind w:firstLine="709"/>
        <w:jc w:val="both"/>
        <w:rPr>
          <w:rFonts w:ascii="Arial" w:hAnsi="Arial" w:cs="Arial"/>
        </w:rPr>
      </w:pPr>
      <w:r w:rsidRPr="00344E5E">
        <w:rPr>
          <w:rFonts w:ascii="Arial" w:hAnsi="Arial" w:cs="Arial"/>
        </w:rPr>
        <w:t>В процессе проведения и после окончания ремонта электролизер необходимо проверить:</w:t>
      </w:r>
    </w:p>
    <w:p w:rsidR="00344E5E" w:rsidRPr="00344E5E" w:rsidRDefault="00344E5E" w:rsidP="00344E5E">
      <w:pPr>
        <w:ind w:firstLine="709"/>
        <w:jc w:val="both"/>
        <w:rPr>
          <w:rFonts w:ascii="Arial" w:hAnsi="Arial" w:cs="Arial"/>
        </w:rPr>
      </w:pPr>
      <w:r w:rsidRPr="00344E5E">
        <w:rPr>
          <w:rFonts w:ascii="Arial" w:hAnsi="Arial" w:cs="Arial"/>
        </w:rPr>
        <w:t>5.1. Надежность работы шунтирующих разъединителей.</w:t>
      </w:r>
    </w:p>
    <w:p w:rsidR="00344E5E" w:rsidRPr="00344E5E" w:rsidRDefault="00344E5E" w:rsidP="00344E5E">
      <w:pPr>
        <w:ind w:firstLine="709"/>
        <w:jc w:val="both"/>
        <w:rPr>
          <w:rFonts w:ascii="Arial" w:hAnsi="Arial" w:cs="Arial"/>
        </w:rPr>
      </w:pPr>
      <w:r w:rsidRPr="00344E5E">
        <w:rPr>
          <w:rFonts w:ascii="Arial" w:hAnsi="Arial" w:cs="Arial"/>
        </w:rPr>
        <w:t>5.1.1. Провести осмотр крепления лап разъединителя (на первом и втором разъединителе при креплении его к раме электролизера должна быть установлена скоба диаметром 16 мм и при необходимости установлена упорная пластина).</w:t>
      </w:r>
    </w:p>
    <w:p w:rsidR="00344E5E" w:rsidRPr="00344E5E" w:rsidRDefault="00344E5E" w:rsidP="00344E5E">
      <w:pPr>
        <w:ind w:firstLine="709"/>
        <w:jc w:val="both"/>
        <w:rPr>
          <w:rFonts w:ascii="Arial" w:hAnsi="Arial" w:cs="Arial"/>
        </w:rPr>
      </w:pPr>
      <w:r w:rsidRPr="00344E5E">
        <w:rPr>
          <w:rFonts w:ascii="Arial" w:hAnsi="Arial" w:cs="Arial"/>
        </w:rPr>
        <w:t>5.2. Сопротивление изоляции электролизера относительно «земли» должно быть не менее 0,5 Мом.</w:t>
      </w:r>
    </w:p>
    <w:p w:rsidR="00344E5E" w:rsidRDefault="00344E5E" w:rsidP="00344E5E">
      <w:pPr>
        <w:ind w:firstLine="709"/>
        <w:jc w:val="both"/>
        <w:rPr>
          <w:rFonts w:ascii="Arial" w:hAnsi="Arial" w:cs="Arial"/>
        </w:rPr>
      </w:pPr>
      <w:r w:rsidRPr="00344E5E">
        <w:rPr>
          <w:rFonts w:ascii="Arial" w:hAnsi="Arial" w:cs="Arial"/>
        </w:rPr>
        <w:t>5.3. Перепад напряжения в контактных соединениях анодных стояков, токоподводов, шунтирующих узлов не должен быть выше 5 мВ, катода не выше 30 мВ.</w:t>
      </w:r>
    </w:p>
    <w:p w:rsidR="00C23937" w:rsidRPr="00BE0B99" w:rsidRDefault="00C23937" w:rsidP="00344E5E">
      <w:pPr>
        <w:ind w:firstLine="709"/>
        <w:jc w:val="both"/>
        <w:rPr>
          <w:rFonts w:ascii="Arial" w:hAnsi="Arial" w:cs="Arial"/>
        </w:rPr>
      </w:pPr>
      <w:r w:rsidRPr="00BE0B99">
        <w:rPr>
          <w:rFonts w:ascii="Arial" w:hAnsi="Arial" w:cs="Arial"/>
        </w:rPr>
        <w:t>5.4. Момент затяжки шин в зависимости от диаметра резьбы болтовых соединений и материала соединяемых контактных поверхностей:</w:t>
      </w:r>
    </w:p>
    <w:p w:rsidR="00C23937" w:rsidRPr="00BE0B99" w:rsidRDefault="00C23937" w:rsidP="00344E5E">
      <w:pPr>
        <w:ind w:firstLine="709"/>
        <w:jc w:val="both"/>
        <w:rPr>
          <w:rFonts w:ascii="Arial" w:hAnsi="Arial" w:cs="Arial"/>
        </w:rPr>
      </w:pPr>
      <w:r w:rsidRPr="00BE0B99">
        <w:rPr>
          <w:rFonts w:ascii="Arial" w:hAnsi="Arial" w:cs="Arial"/>
        </w:rPr>
        <w:t xml:space="preserve">-  </w:t>
      </w:r>
      <w:r w:rsidR="0070105A">
        <w:rPr>
          <w:rFonts w:ascii="Arial" w:hAnsi="Arial" w:cs="Arial"/>
        </w:rPr>
        <w:t xml:space="preserve"> </w:t>
      </w:r>
      <w:r w:rsidRPr="00BE0B99">
        <w:rPr>
          <w:rFonts w:ascii="Arial" w:hAnsi="Arial" w:cs="Arial"/>
        </w:rPr>
        <w:t>из алюминия для диаметра резьбы М20 не менее 90,0±4 Нм;</w:t>
      </w:r>
    </w:p>
    <w:p w:rsidR="00C23937" w:rsidRPr="00BE0B99" w:rsidRDefault="0070105A" w:rsidP="00344E5E">
      <w:pPr>
        <w:ind w:firstLine="709"/>
        <w:jc w:val="both"/>
        <w:rPr>
          <w:rFonts w:ascii="Arial" w:hAnsi="Arial" w:cs="Arial"/>
        </w:rPr>
      </w:pPr>
      <w:r>
        <w:rPr>
          <w:rFonts w:ascii="Arial" w:hAnsi="Arial" w:cs="Arial"/>
        </w:rPr>
        <w:t xml:space="preserve">-  </w:t>
      </w:r>
      <w:r w:rsidR="00C23937" w:rsidRPr="00BE0B99">
        <w:rPr>
          <w:rFonts w:ascii="Arial" w:hAnsi="Arial" w:cs="Arial"/>
        </w:rPr>
        <w:t>из меди, стали для диаметра резьбы М20 - не менее 135,0±4 Нм, для диаметра резьбы М10 - 45±4 Нм;</w:t>
      </w:r>
    </w:p>
    <w:p w:rsidR="00344E5E" w:rsidRPr="00BE0B99" w:rsidRDefault="00344E5E" w:rsidP="00344E5E">
      <w:pPr>
        <w:ind w:firstLine="709"/>
        <w:jc w:val="both"/>
        <w:rPr>
          <w:rFonts w:ascii="Arial" w:hAnsi="Arial" w:cs="Arial"/>
        </w:rPr>
      </w:pPr>
      <w:r w:rsidRPr="00BE0B99">
        <w:rPr>
          <w:rFonts w:ascii="Arial" w:hAnsi="Arial" w:cs="Arial"/>
        </w:rPr>
        <w:t>5.5. Проведение тепловизионного контроля шунтирующих узлов, анодных стояков, шин катода, уравнительных шин. Температура узлов должна составлять не более 90</w:t>
      </w:r>
      <w:r w:rsidRPr="00BE0B99">
        <w:rPr>
          <w:rFonts w:ascii="Arial" w:hAnsi="Arial" w:cs="Arial"/>
          <w:vertAlign w:val="superscript"/>
        </w:rPr>
        <w:t>0</w:t>
      </w:r>
      <w:r w:rsidRPr="00BE0B99">
        <w:rPr>
          <w:rFonts w:ascii="Arial" w:hAnsi="Arial" w:cs="Arial"/>
        </w:rPr>
        <w:t>С.</w:t>
      </w:r>
    </w:p>
    <w:p w:rsidR="00344E5E" w:rsidRPr="00BE0B99" w:rsidRDefault="00344E5E" w:rsidP="00344E5E">
      <w:pPr>
        <w:ind w:firstLine="709"/>
        <w:jc w:val="both"/>
        <w:rPr>
          <w:rFonts w:ascii="Arial" w:hAnsi="Arial" w:cs="Arial"/>
        </w:rPr>
      </w:pPr>
      <w:r w:rsidRPr="00BE0B99">
        <w:rPr>
          <w:rFonts w:ascii="Arial" w:hAnsi="Arial" w:cs="Arial"/>
        </w:rPr>
        <w:t>5.6. Перепады в контакте анод-анодный стержень должен быть не более 3 мВ.</w:t>
      </w:r>
    </w:p>
    <w:p w:rsidR="00344E5E" w:rsidRPr="00BE0B99" w:rsidRDefault="00344E5E" w:rsidP="00344E5E">
      <w:pPr>
        <w:ind w:firstLine="709"/>
        <w:jc w:val="both"/>
        <w:rPr>
          <w:rFonts w:ascii="Arial" w:hAnsi="Arial" w:cs="Arial"/>
        </w:rPr>
      </w:pPr>
      <w:r w:rsidRPr="00BE0B99">
        <w:rPr>
          <w:rFonts w:ascii="Arial" w:hAnsi="Arial" w:cs="Arial"/>
        </w:rPr>
        <w:t>Проверка контактов по падению напряжения производится после каждого планового ремонта электролизера.</w:t>
      </w:r>
    </w:p>
    <w:p w:rsidR="000326ED" w:rsidRPr="00BE0B99" w:rsidRDefault="000326ED" w:rsidP="00344E5E">
      <w:pPr>
        <w:ind w:firstLine="709"/>
        <w:jc w:val="both"/>
        <w:rPr>
          <w:rFonts w:ascii="Arial" w:hAnsi="Arial" w:cs="Arial"/>
        </w:rPr>
      </w:pPr>
      <w:r w:rsidRPr="00BE0B99">
        <w:rPr>
          <w:rFonts w:ascii="Arial" w:hAnsi="Arial" w:cs="Arial"/>
        </w:rPr>
        <w:t xml:space="preserve">5.7. </w:t>
      </w:r>
      <w:r w:rsidR="00BE0B99" w:rsidRPr="00BE0B99">
        <w:rPr>
          <w:rFonts w:ascii="Arial" w:hAnsi="Arial" w:cs="Arial"/>
        </w:rPr>
        <w:t>Контроль места пайки (шва) пакета гибкого и верхнего контакта анода:</w:t>
      </w:r>
    </w:p>
    <w:p w:rsidR="00D008B5" w:rsidRDefault="00D008B5" w:rsidP="00344E5E">
      <w:pPr>
        <w:ind w:firstLine="709"/>
        <w:jc w:val="both"/>
        <w:rPr>
          <w:rFonts w:ascii="Arial" w:hAnsi="Arial" w:cs="Arial"/>
        </w:rPr>
      </w:pPr>
      <w:r>
        <w:rPr>
          <w:rFonts w:ascii="Arial" w:hAnsi="Arial" w:cs="Arial"/>
        </w:rPr>
        <w:t xml:space="preserve">- </w:t>
      </w:r>
      <w:r w:rsidRPr="00D008B5">
        <w:rPr>
          <w:rFonts w:ascii="Arial" w:hAnsi="Arial" w:cs="Arial"/>
        </w:rPr>
        <w:t xml:space="preserve">сопротивление пакета гибкого </w:t>
      </w:r>
      <w:r>
        <w:rPr>
          <w:rFonts w:ascii="Arial" w:hAnsi="Arial" w:cs="Arial"/>
        </w:rPr>
        <w:t>не более</w:t>
      </w:r>
      <w:r w:rsidRPr="00D008B5">
        <w:rPr>
          <w:rFonts w:ascii="Arial" w:hAnsi="Arial" w:cs="Arial"/>
        </w:rPr>
        <w:t xml:space="preserve"> 1</w:t>
      </w:r>
      <w:r>
        <w:rPr>
          <w:rFonts w:ascii="Arial" w:hAnsi="Arial" w:cs="Arial"/>
        </w:rPr>
        <w:t xml:space="preserve">2 </w:t>
      </w:r>
      <w:r w:rsidRPr="00D008B5">
        <w:rPr>
          <w:rFonts w:ascii="Arial" w:hAnsi="Arial" w:cs="Arial"/>
        </w:rPr>
        <w:t>мкОм</w:t>
      </w:r>
      <w:r>
        <w:rPr>
          <w:rFonts w:ascii="Arial" w:hAnsi="Arial" w:cs="Arial"/>
        </w:rPr>
        <w:t>;</w:t>
      </w:r>
      <w:r w:rsidR="00BE0B99" w:rsidRPr="00BE0B99">
        <w:rPr>
          <w:rFonts w:ascii="Arial" w:hAnsi="Arial" w:cs="Arial"/>
        </w:rPr>
        <w:t xml:space="preserve">      </w:t>
      </w:r>
    </w:p>
    <w:p w:rsidR="00BE0B99" w:rsidRPr="00BE0B99" w:rsidRDefault="00BE0B99" w:rsidP="00344E5E">
      <w:pPr>
        <w:ind w:firstLine="709"/>
        <w:jc w:val="both"/>
        <w:rPr>
          <w:rFonts w:ascii="Arial" w:hAnsi="Arial" w:cs="Arial"/>
        </w:rPr>
      </w:pPr>
      <w:r w:rsidRPr="00BE0B99">
        <w:rPr>
          <w:rFonts w:ascii="Arial" w:hAnsi="Arial" w:cs="Arial"/>
        </w:rPr>
        <w:t>- сопротивление шва не более 4</w:t>
      </w:r>
      <w:r w:rsidR="00D008B5">
        <w:rPr>
          <w:rFonts w:ascii="Arial" w:hAnsi="Arial" w:cs="Arial"/>
        </w:rPr>
        <w:t xml:space="preserve"> мкОм;</w:t>
      </w:r>
    </w:p>
    <w:p w:rsidR="00A3761B" w:rsidRDefault="00D008B5" w:rsidP="00344E5E">
      <w:pPr>
        <w:ind w:firstLine="709"/>
        <w:jc w:val="both"/>
        <w:rPr>
          <w:rFonts w:ascii="Arial" w:hAnsi="Arial" w:cs="Arial"/>
        </w:rPr>
      </w:pPr>
      <w:r>
        <w:rPr>
          <w:rFonts w:ascii="Arial" w:hAnsi="Arial" w:cs="Arial"/>
        </w:rPr>
        <w:t>- общее сопротивление токоподвода не более 16 мкОм.</w:t>
      </w:r>
    </w:p>
    <w:p w:rsidR="00344E5E" w:rsidRPr="00344E5E" w:rsidRDefault="001E5443" w:rsidP="00344E5E">
      <w:pPr>
        <w:spacing w:before="160" w:after="160"/>
        <w:ind w:firstLine="709"/>
        <w:jc w:val="both"/>
        <w:rPr>
          <w:rFonts w:ascii="Arial" w:hAnsi="Arial" w:cs="Arial"/>
          <w:b/>
        </w:rPr>
      </w:pPr>
      <w:r>
        <w:rPr>
          <w:rFonts w:ascii="Arial" w:hAnsi="Arial" w:cs="Arial"/>
          <w:b/>
        </w:rPr>
        <w:t>6</w:t>
      </w:r>
      <w:r w:rsidR="00344E5E" w:rsidRPr="00344E5E">
        <w:rPr>
          <w:rFonts w:ascii="Arial" w:hAnsi="Arial" w:cs="Arial"/>
          <w:b/>
        </w:rPr>
        <w:t>. ПРАВИЛА ПРИЁМКИ ЭЛЕКТРОЛИЗЁРА ИЗ РЕМОНТА.</w:t>
      </w:r>
    </w:p>
    <w:p w:rsidR="00344E5E" w:rsidRPr="00344E5E" w:rsidRDefault="00344E5E" w:rsidP="00344E5E">
      <w:pPr>
        <w:ind w:firstLine="709"/>
        <w:jc w:val="both"/>
        <w:rPr>
          <w:rFonts w:ascii="Arial" w:hAnsi="Arial" w:cs="Arial"/>
        </w:rPr>
      </w:pPr>
      <w:r w:rsidRPr="00344E5E">
        <w:rPr>
          <w:rFonts w:ascii="Arial" w:hAnsi="Arial" w:cs="Arial"/>
        </w:rPr>
        <w:t>6.1. Отремонтированное оборудование принимается в эксплуатацию после проведения испытаний и технологических проверок, предусмотренных техническими условиями на ремонт, действующими нормами, правилами и заводскими инструкциями. Сдает оборудование из ремонта мастер по ремонту оборудования, ответственный за проведение ремонта. Работу комиссии по приёмке оборудования из ремонта организует инженер-технолог.</w:t>
      </w:r>
    </w:p>
    <w:p w:rsidR="00344E5E" w:rsidRPr="00344E5E" w:rsidRDefault="00344E5E" w:rsidP="00344E5E">
      <w:pPr>
        <w:ind w:firstLine="709"/>
        <w:jc w:val="both"/>
        <w:rPr>
          <w:rFonts w:ascii="Arial" w:hAnsi="Arial" w:cs="Arial"/>
        </w:rPr>
      </w:pPr>
      <w:r w:rsidRPr="00344E5E">
        <w:rPr>
          <w:rFonts w:ascii="Arial" w:hAnsi="Arial" w:cs="Arial"/>
        </w:rPr>
        <w:t>6.2. Состав комиссии при приёмке электролизера из технического обслуживания:</w:t>
      </w:r>
    </w:p>
    <w:p w:rsidR="00344E5E" w:rsidRPr="00344E5E" w:rsidRDefault="00344E5E" w:rsidP="00344E5E">
      <w:pPr>
        <w:ind w:firstLine="709"/>
        <w:jc w:val="both"/>
        <w:rPr>
          <w:rFonts w:ascii="Arial" w:hAnsi="Arial" w:cs="Arial"/>
        </w:rPr>
      </w:pPr>
      <w:r w:rsidRPr="00344E5E">
        <w:rPr>
          <w:rFonts w:ascii="Arial" w:hAnsi="Arial" w:cs="Arial"/>
        </w:rPr>
        <w:t>- инженер технолог - председатель комиссии;</w:t>
      </w:r>
    </w:p>
    <w:p w:rsidR="00344E5E" w:rsidRPr="00344E5E" w:rsidRDefault="00344E5E" w:rsidP="00344E5E">
      <w:pPr>
        <w:ind w:firstLine="709"/>
        <w:jc w:val="both"/>
        <w:rPr>
          <w:rFonts w:ascii="Arial" w:hAnsi="Arial" w:cs="Arial"/>
        </w:rPr>
      </w:pPr>
      <w:r w:rsidRPr="00344E5E">
        <w:rPr>
          <w:rFonts w:ascii="Arial" w:hAnsi="Arial" w:cs="Arial"/>
        </w:rPr>
        <w:t>- мастер смены цеха №82 - член комиссии;</w:t>
      </w:r>
    </w:p>
    <w:p w:rsidR="00344E5E" w:rsidRPr="00344E5E" w:rsidRDefault="00344E5E" w:rsidP="00344E5E">
      <w:pPr>
        <w:ind w:firstLine="709"/>
        <w:jc w:val="both"/>
        <w:rPr>
          <w:rFonts w:ascii="Arial" w:hAnsi="Arial" w:cs="Arial"/>
          <w:b/>
        </w:rPr>
      </w:pPr>
      <w:r w:rsidRPr="00344E5E">
        <w:rPr>
          <w:rFonts w:ascii="Arial" w:hAnsi="Arial" w:cs="Arial"/>
        </w:rPr>
        <w:t>- мастер по ремонту оборудования цеха №107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 мастер по ремонту электрооборудования цеха №104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 мастер по ремонту КИПиА цеха №108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6.3. Состав комиссии при приёмке электролизера из текущего ремонта:</w:t>
      </w:r>
    </w:p>
    <w:p w:rsidR="00344E5E" w:rsidRPr="00344E5E" w:rsidRDefault="00344E5E" w:rsidP="00344E5E">
      <w:pPr>
        <w:ind w:firstLine="709"/>
        <w:jc w:val="both"/>
        <w:rPr>
          <w:rFonts w:ascii="Arial" w:hAnsi="Arial" w:cs="Arial"/>
        </w:rPr>
      </w:pPr>
      <w:r w:rsidRPr="00344E5E">
        <w:rPr>
          <w:rFonts w:ascii="Arial" w:hAnsi="Arial" w:cs="Arial"/>
        </w:rPr>
        <w:t>- инженер технолог - председатель комиссии;</w:t>
      </w:r>
    </w:p>
    <w:p w:rsidR="00344E5E" w:rsidRPr="00344E5E" w:rsidRDefault="00344E5E" w:rsidP="00344E5E">
      <w:pPr>
        <w:ind w:firstLine="709"/>
        <w:jc w:val="both"/>
        <w:rPr>
          <w:rFonts w:ascii="Arial" w:hAnsi="Arial" w:cs="Arial"/>
        </w:rPr>
      </w:pPr>
      <w:r w:rsidRPr="00344E5E">
        <w:rPr>
          <w:rFonts w:ascii="Arial" w:hAnsi="Arial" w:cs="Arial"/>
        </w:rPr>
        <w:t>- мастер смены цеха №82;</w:t>
      </w:r>
    </w:p>
    <w:p w:rsidR="00344E5E" w:rsidRPr="00344E5E" w:rsidRDefault="00344E5E" w:rsidP="00344E5E">
      <w:pPr>
        <w:ind w:firstLine="709"/>
        <w:jc w:val="both"/>
        <w:rPr>
          <w:rFonts w:ascii="Arial" w:hAnsi="Arial" w:cs="Arial"/>
        </w:rPr>
      </w:pPr>
      <w:r w:rsidRPr="00344E5E">
        <w:rPr>
          <w:rFonts w:ascii="Arial" w:hAnsi="Arial" w:cs="Arial"/>
        </w:rPr>
        <w:t>- мастер по ремонту оборудования цеха №107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 мастер по ремонту электрооборудования цеха №104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 мастер по ремонту КИПиА цеха №108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6.4. Состав комиссии при приёмке электролизера из малого капитального ремонта:</w:t>
      </w:r>
    </w:p>
    <w:p w:rsidR="00344E5E" w:rsidRPr="00344E5E" w:rsidRDefault="00344E5E" w:rsidP="00344E5E">
      <w:pPr>
        <w:ind w:firstLine="709"/>
        <w:jc w:val="both"/>
        <w:rPr>
          <w:rFonts w:ascii="Arial" w:hAnsi="Arial" w:cs="Arial"/>
        </w:rPr>
      </w:pPr>
      <w:r w:rsidRPr="00344E5E">
        <w:rPr>
          <w:rFonts w:ascii="Arial" w:hAnsi="Arial" w:cs="Arial"/>
        </w:rPr>
        <w:t>- начальник цеха - председатель комиссии;</w:t>
      </w:r>
    </w:p>
    <w:p w:rsidR="00344E5E" w:rsidRPr="00344E5E" w:rsidRDefault="00344E5E" w:rsidP="00344E5E">
      <w:pPr>
        <w:ind w:firstLine="709"/>
        <w:jc w:val="both"/>
        <w:rPr>
          <w:rFonts w:ascii="Arial" w:hAnsi="Arial" w:cs="Arial"/>
        </w:rPr>
      </w:pPr>
      <w:r w:rsidRPr="00344E5E">
        <w:rPr>
          <w:rFonts w:ascii="Arial" w:hAnsi="Arial" w:cs="Arial"/>
        </w:rPr>
        <w:t>- инженер технолог - член комиссии;</w:t>
      </w:r>
    </w:p>
    <w:p w:rsidR="00344E5E" w:rsidRPr="00344E5E" w:rsidRDefault="00344E5E" w:rsidP="00344E5E">
      <w:pPr>
        <w:ind w:firstLine="709"/>
        <w:jc w:val="both"/>
        <w:rPr>
          <w:rFonts w:ascii="Arial" w:hAnsi="Arial" w:cs="Arial"/>
        </w:rPr>
      </w:pPr>
      <w:r w:rsidRPr="00344E5E">
        <w:rPr>
          <w:rFonts w:ascii="Arial" w:hAnsi="Arial" w:cs="Arial"/>
        </w:rPr>
        <w:t>- механик цеха - член комиссии;</w:t>
      </w:r>
    </w:p>
    <w:p w:rsidR="00344E5E" w:rsidRPr="00344E5E" w:rsidRDefault="00344E5E" w:rsidP="00344E5E">
      <w:pPr>
        <w:ind w:firstLine="709"/>
        <w:jc w:val="both"/>
        <w:rPr>
          <w:rFonts w:ascii="Arial" w:hAnsi="Arial" w:cs="Arial"/>
        </w:rPr>
      </w:pPr>
      <w:r w:rsidRPr="00344E5E">
        <w:rPr>
          <w:rFonts w:ascii="Arial" w:hAnsi="Arial" w:cs="Arial"/>
        </w:rPr>
        <w:t>- энергетик цеха - член комиссии;</w:t>
      </w:r>
    </w:p>
    <w:p w:rsidR="00344E5E" w:rsidRPr="00344E5E" w:rsidRDefault="00344E5E" w:rsidP="00344E5E">
      <w:pPr>
        <w:ind w:firstLine="709"/>
        <w:jc w:val="both"/>
        <w:rPr>
          <w:rFonts w:ascii="Arial" w:hAnsi="Arial" w:cs="Arial"/>
        </w:rPr>
      </w:pPr>
      <w:r w:rsidRPr="00344E5E">
        <w:rPr>
          <w:rFonts w:ascii="Arial" w:hAnsi="Arial" w:cs="Arial"/>
        </w:rPr>
        <w:t>- приборист цеха - член комиссии;</w:t>
      </w:r>
    </w:p>
    <w:p w:rsidR="00344E5E" w:rsidRPr="00344E5E" w:rsidRDefault="00344E5E" w:rsidP="00344E5E">
      <w:pPr>
        <w:ind w:firstLine="709"/>
        <w:jc w:val="both"/>
        <w:rPr>
          <w:rFonts w:ascii="Arial" w:hAnsi="Arial" w:cs="Arial"/>
        </w:rPr>
      </w:pPr>
      <w:r w:rsidRPr="00344E5E">
        <w:rPr>
          <w:rFonts w:ascii="Arial" w:hAnsi="Arial" w:cs="Arial"/>
        </w:rPr>
        <w:t>- мастер смены цеха №82 - член комиссии;</w:t>
      </w:r>
    </w:p>
    <w:p w:rsidR="00344E5E" w:rsidRPr="00344E5E" w:rsidRDefault="00344E5E" w:rsidP="00344E5E">
      <w:pPr>
        <w:ind w:firstLine="709"/>
        <w:jc w:val="both"/>
        <w:rPr>
          <w:rFonts w:ascii="Arial" w:hAnsi="Arial" w:cs="Arial"/>
        </w:rPr>
      </w:pPr>
      <w:r w:rsidRPr="00344E5E">
        <w:rPr>
          <w:rFonts w:ascii="Arial" w:hAnsi="Arial" w:cs="Arial"/>
        </w:rPr>
        <w:t>- мастер по ремонту оборудования цеха №107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 мастер по ремонту электрооборудования цеха №104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 мастер по ремонту КИПиА цеха №108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6.5. Состав комиссии при приёмке электролизера из капитального ремонта:</w:t>
      </w:r>
    </w:p>
    <w:p w:rsidR="00344E5E" w:rsidRPr="00344E5E" w:rsidRDefault="00344E5E" w:rsidP="00344E5E">
      <w:pPr>
        <w:ind w:firstLine="709"/>
        <w:jc w:val="both"/>
        <w:rPr>
          <w:rFonts w:ascii="Arial" w:hAnsi="Arial" w:cs="Arial"/>
        </w:rPr>
      </w:pPr>
      <w:r w:rsidRPr="00344E5E">
        <w:rPr>
          <w:rFonts w:ascii="Arial" w:hAnsi="Arial" w:cs="Arial"/>
        </w:rPr>
        <w:t>- начальник цеха - председатель комиссии;</w:t>
      </w:r>
    </w:p>
    <w:p w:rsidR="00344E5E" w:rsidRPr="00344E5E" w:rsidRDefault="00344E5E" w:rsidP="00344E5E">
      <w:pPr>
        <w:ind w:firstLine="709"/>
        <w:jc w:val="both"/>
        <w:rPr>
          <w:rFonts w:ascii="Arial" w:hAnsi="Arial" w:cs="Arial"/>
        </w:rPr>
      </w:pPr>
      <w:r w:rsidRPr="00344E5E">
        <w:rPr>
          <w:rFonts w:ascii="Arial" w:hAnsi="Arial" w:cs="Arial"/>
        </w:rPr>
        <w:t>- инженер технолог - член комиссии;</w:t>
      </w:r>
    </w:p>
    <w:p w:rsidR="00344E5E" w:rsidRPr="00344E5E" w:rsidRDefault="00344E5E" w:rsidP="00344E5E">
      <w:pPr>
        <w:ind w:firstLine="709"/>
        <w:jc w:val="both"/>
        <w:rPr>
          <w:rFonts w:ascii="Arial" w:hAnsi="Arial" w:cs="Arial"/>
        </w:rPr>
      </w:pPr>
      <w:r w:rsidRPr="00344E5E">
        <w:rPr>
          <w:rFonts w:ascii="Arial" w:hAnsi="Arial" w:cs="Arial"/>
        </w:rPr>
        <w:t>- механик цеха - член комиссии;</w:t>
      </w:r>
    </w:p>
    <w:p w:rsidR="00344E5E" w:rsidRPr="00344E5E" w:rsidRDefault="00344E5E" w:rsidP="00344E5E">
      <w:pPr>
        <w:ind w:firstLine="709"/>
        <w:jc w:val="both"/>
        <w:rPr>
          <w:rFonts w:ascii="Arial" w:hAnsi="Arial" w:cs="Arial"/>
        </w:rPr>
      </w:pPr>
      <w:r w:rsidRPr="00344E5E">
        <w:rPr>
          <w:rFonts w:ascii="Arial" w:hAnsi="Arial" w:cs="Arial"/>
        </w:rPr>
        <w:t>- энергетик цеха - член комиссии;</w:t>
      </w:r>
    </w:p>
    <w:p w:rsidR="00344E5E" w:rsidRPr="00344E5E" w:rsidRDefault="00344E5E" w:rsidP="00344E5E">
      <w:pPr>
        <w:ind w:firstLine="709"/>
        <w:jc w:val="both"/>
        <w:rPr>
          <w:rFonts w:ascii="Arial" w:hAnsi="Arial" w:cs="Arial"/>
        </w:rPr>
      </w:pPr>
      <w:r w:rsidRPr="00344E5E">
        <w:rPr>
          <w:rFonts w:ascii="Arial" w:hAnsi="Arial" w:cs="Arial"/>
        </w:rPr>
        <w:t>- приборист цеха - член комиссии;</w:t>
      </w:r>
    </w:p>
    <w:p w:rsidR="00344E5E" w:rsidRPr="00344E5E" w:rsidRDefault="00344E5E" w:rsidP="00344E5E">
      <w:pPr>
        <w:ind w:firstLine="709"/>
        <w:jc w:val="both"/>
        <w:rPr>
          <w:rFonts w:ascii="Arial" w:hAnsi="Arial" w:cs="Arial"/>
        </w:rPr>
      </w:pPr>
      <w:r w:rsidRPr="00344E5E">
        <w:rPr>
          <w:rFonts w:ascii="Arial" w:hAnsi="Arial" w:cs="Arial"/>
        </w:rPr>
        <w:t>- мастер смены цеха №82 - член комиссии;</w:t>
      </w:r>
    </w:p>
    <w:p w:rsidR="00344E5E" w:rsidRPr="00344E5E" w:rsidRDefault="00344E5E" w:rsidP="00344E5E">
      <w:pPr>
        <w:ind w:firstLine="709"/>
        <w:jc w:val="both"/>
        <w:rPr>
          <w:rFonts w:ascii="Arial" w:hAnsi="Arial" w:cs="Arial"/>
        </w:rPr>
      </w:pPr>
      <w:r w:rsidRPr="00344E5E">
        <w:rPr>
          <w:rFonts w:ascii="Arial" w:hAnsi="Arial" w:cs="Arial"/>
        </w:rPr>
        <w:t>- мастер по ремонту оборудования цеха №107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 мастер по ремонту электрооборудования цеха №104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 мастер по ремонту КИПиА цеха №108 / Представитель подрядной организации – ответственный за проведение ремонта.</w:t>
      </w:r>
    </w:p>
    <w:p w:rsidR="00344E5E" w:rsidRPr="00344E5E" w:rsidRDefault="00344E5E" w:rsidP="00344E5E">
      <w:pPr>
        <w:ind w:firstLine="709"/>
        <w:jc w:val="both"/>
        <w:rPr>
          <w:rFonts w:ascii="Arial" w:hAnsi="Arial" w:cs="Arial"/>
        </w:rPr>
      </w:pPr>
      <w:r w:rsidRPr="00344E5E">
        <w:rPr>
          <w:rFonts w:ascii="Arial" w:hAnsi="Arial" w:cs="Arial"/>
        </w:rPr>
        <w:t>6.6. Все виды работ, проведенные на электролизере и не вошедшие в перечень работ соответствующего вида ремонта с подробным описанием их, заносятся в ремонтную карту с подписью всех членов комиссии. Основные виды работ, проведенные на электролизере, также заносятся в ремонтную карту механической службы цеха №107.</w:t>
      </w:r>
    </w:p>
    <w:p w:rsidR="00344E5E" w:rsidRPr="00344E5E" w:rsidRDefault="00344E5E" w:rsidP="00344E5E">
      <w:pPr>
        <w:ind w:firstLine="709"/>
        <w:jc w:val="both"/>
        <w:rPr>
          <w:rFonts w:ascii="Arial" w:hAnsi="Arial" w:cs="Arial"/>
        </w:rPr>
      </w:pPr>
      <w:r w:rsidRPr="00344E5E">
        <w:rPr>
          <w:rFonts w:ascii="Arial" w:hAnsi="Arial" w:cs="Arial"/>
        </w:rPr>
        <w:t>Примечание. После окончания ремонта производитель работ (бригадир) сдает электролизный агрегат мастеру по ремонту оборудования.</w:t>
      </w:r>
    </w:p>
    <w:p w:rsidR="00344E5E" w:rsidRPr="00344E5E" w:rsidRDefault="001E5443" w:rsidP="00344E5E">
      <w:pPr>
        <w:spacing w:before="160" w:after="160"/>
        <w:ind w:firstLine="709"/>
        <w:jc w:val="both"/>
        <w:rPr>
          <w:rFonts w:ascii="Arial" w:hAnsi="Arial" w:cs="Arial"/>
          <w:b/>
        </w:rPr>
      </w:pPr>
      <w:r>
        <w:rPr>
          <w:rFonts w:ascii="Arial" w:hAnsi="Arial" w:cs="Arial"/>
          <w:b/>
        </w:rPr>
        <w:t>7</w:t>
      </w:r>
      <w:r w:rsidR="00344E5E" w:rsidRPr="00344E5E">
        <w:rPr>
          <w:rFonts w:ascii="Arial" w:hAnsi="Arial" w:cs="Arial"/>
          <w:b/>
        </w:rPr>
        <w:t>. ТРЕБОВАНИЯ БЕЗОПАСНОСТИ, НАРЯДНО-ДОПУСКНАЯ СИСТЕМА ПРИ ПРОИЗВОДСТВЕ РАБОТ ПО РЕМОНТУ ЭЛЕКТРОЛИЗЁРА Р-20М.</w:t>
      </w:r>
    </w:p>
    <w:p w:rsidR="00344E5E" w:rsidRPr="00344E5E" w:rsidRDefault="00344E5E" w:rsidP="00344E5E">
      <w:pPr>
        <w:ind w:firstLine="709"/>
        <w:jc w:val="both"/>
        <w:rPr>
          <w:rFonts w:ascii="Arial" w:hAnsi="Arial" w:cs="Arial"/>
        </w:rPr>
      </w:pPr>
      <w:r w:rsidRPr="00344E5E">
        <w:rPr>
          <w:rFonts w:ascii="Arial" w:hAnsi="Arial" w:cs="Arial"/>
        </w:rPr>
        <w:t xml:space="preserve">7.1. При несоблюдении правил </w:t>
      </w:r>
      <w:r w:rsidR="00280267">
        <w:rPr>
          <w:rFonts w:ascii="Arial" w:hAnsi="Arial" w:cs="Arial"/>
        </w:rPr>
        <w:t xml:space="preserve">ОТ </w:t>
      </w:r>
      <w:r w:rsidRPr="00344E5E">
        <w:rPr>
          <w:rFonts w:ascii="Arial" w:hAnsi="Arial" w:cs="Arial"/>
        </w:rPr>
        <w:t>ремонтный персонал может подвергаться опасности:</w:t>
      </w:r>
    </w:p>
    <w:p w:rsidR="00344E5E" w:rsidRPr="00344E5E" w:rsidRDefault="00344E5E" w:rsidP="00344E5E">
      <w:pPr>
        <w:ind w:firstLine="709"/>
        <w:jc w:val="both"/>
        <w:rPr>
          <w:rFonts w:ascii="Arial" w:hAnsi="Arial" w:cs="Arial"/>
        </w:rPr>
      </w:pPr>
      <w:r w:rsidRPr="00344E5E">
        <w:rPr>
          <w:rFonts w:ascii="Arial" w:hAnsi="Arial" w:cs="Arial"/>
        </w:rPr>
        <w:t>а) получение химических ожогов щелочью, кислотой;</w:t>
      </w:r>
    </w:p>
    <w:p w:rsidR="00344E5E" w:rsidRPr="00344E5E" w:rsidRDefault="00344E5E" w:rsidP="00344E5E">
      <w:pPr>
        <w:ind w:firstLine="709"/>
        <w:jc w:val="both"/>
        <w:rPr>
          <w:rFonts w:ascii="Arial" w:hAnsi="Arial" w:cs="Arial"/>
        </w:rPr>
      </w:pPr>
      <w:r w:rsidRPr="00344E5E">
        <w:rPr>
          <w:rFonts w:ascii="Arial" w:hAnsi="Arial" w:cs="Arial"/>
        </w:rPr>
        <w:t>б) получение термических ожогов анолитом;</w:t>
      </w:r>
    </w:p>
    <w:p w:rsidR="00344E5E" w:rsidRPr="00344E5E" w:rsidRDefault="00344E5E" w:rsidP="00344E5E">
      <w:pPr>
        <w:ind w:firstLine="709"/>
        <w:jc w:val="both"/>
        <w:rPr>
          <w:rFonts w:ascii="Arial" w:hAnsi="Arial" w:cs="Arial"/>
        </w:rPr>
      </w:pPr>
      <w:r w:rsidRPr="00344E5E">
        <w:rPr>
          <w:rFonts w:ascii="Arial" w:hAnsi="Arial" w:cs="Arial"/>
        </w:rPr>
        <w:t>в) получение электротравм;</w:t>
      </w:r>
    </w:p>
    <w:p w:rsidR="00344E5E" w:rsidRPr="00344E5E" w:rsidRDefault="00344E5E" w:rsidP="00344E5E">
      <w:pPr>
        <w:ind w:firstLine="709"/>
        <w:jc w:val="both"/>
        <w:rPr>
          <w:rFonts w:ascii="Arial" w:hAnsi="Arial" w:cs="Arial"/>
        </w:rPr>
      </w:pPr>
      <w:r w:rsidRPr="00344E5E">
        <w:rPr>
          <w:rFonts w:ascii="Arial" w:hAnsi="Arial" w:cs="Arial"/>
        </w:rPr>
        <w:t>г) отравление ртутью;</w:t>
      </w:r>
    </w:p>
    <w:p w:rsidR="00344E5E" w:rsidRPr="00344E5E" w:rsidRDefault="00344E5E" w:rsidP="00344E5E">
      <w:pPr>
        <w:ind w:firstLine="709"/>
        <w:jc w:val="both"/>
        <w:rPr>
          <w:rFonts w:ascii="Arial" w:hAnsi="Arial" w:cs="Arial"/>
        </w:rPr>
      </w:pPr>
      <w:r w:rsidRPr="00344E5E">
        <w:rPr>
          <w:rFonts w:ascii="Arial" w:hAnsi="Arial" w:cs="Arial"/>
        </w:rPr>
        <w:t>д) получение механических травм;</w:t>
      </w:r>
    </w:p>
    <w:p w:rsidR="00344E5E" w:rsidRPr="00344E5E" w:rsidRDefault="00344E5E" w:rsidP="00344E5E">
      <w:pPr>
        <w:ind w:firstLine="709"/>
        <w:jc w:val="both"/>
        <w:rPr>
          <w:rFonts w:ascii="Arial" w:hAnsi="Arial" w:cs="Arial"/>
        </w:rPr>
      </w:pPr>
      <w:r w:rsidRPr="00344E5E">
        <w:rPr>
          <w:rFonts w:ascii="Arial" w:hAnsi="Arial" w:cs="Arial"/>
        </w:rPr>
        <w:t>е) отравление хлором и хлор содержащими промывными водами.</w:t>
      </w:r>
    </w:p>
    <w:p w:rsidR="00344E5E" w:rsidRPr="00344E5E" w:rsidRDefault="00344E5E" w:rsidP="00344E5E">
      <w:pPr>
        <w:ind w:firstLine="709"/>
        <w:jc w:val="both"/>
        <w:rPr>
          <w:rFonts w:ascii="Arial" w:hAnsi="Arial" w:cs="Arial"/>
        </w:rPr>
      </w:pPr>
      <w:r w:rsidRPr="00344E5E">
        <w:rPr>
          <w:rFonts w:ascii="Arial" w:hAnsi="Arial" w:cs="Arial"/>
        </w:rPr>
        <w:t>7.2. Работы в электролизных установках производятся по наряду-допуску, распоряжению, в порядке текущей эксплуатации.</w:t>
      </w:r>
    </w:p>
    <w:p w:rsidR="00344E5E" w:rsidRPr="00344E5E" w:rsidRDefault="00344E5E" w:rsidP="00344E5E">
      <w:pPr>
        <w:ind w:firstLine="709"/>
        <w:jc w:val="both"/>
        <w:rPr>
          <w:rFonts w:ascii="Arial" w:hAnsi="Arial" w:cs="Arial"/>
        </w:rPr>
      </w:pPr>
      <w:r w:rsidRPr="00344E5E">
        <w:rPr>
          <w:rFonts w:ascii="Arial" w:hAnsi="Arial" w:cs="Arial"/>
        </w:rPr>
        <w:t>7.3. Сварка в зале электролиза (на ваннах) разрешается при наличии «Разрешения на проведение огневых работ во взрывоопасных и взрывопожароопасных объектах» (форма №2).</w:t>
      </w:r>
    </w:p>
    <w:p w:rsidR="00344E5E" w:rsidRPr="00344E5E" w:rsidRDefault="00344E5E" w:rsidP="00344E5E">
      <w:pPr>
        <w:ind w:firstLine="709"/>
        <w:jc w:val="both"/>
        <w:rPr>
          <w:rFonts w:ascii="Arial" w:hAnsi="Arial" w:cs="Arial"/>
        </w:rPr>
      </w:pPr>
      <w:r w:rsidRPr="00344E5E">
        <w:rPr>
          <w:rFonts w:ascii="Arial" w:hAnsi="Arial" w:cs="Arial"/>
        </w:rPr>
        <w:t>7.4. Все работы на электрооборудовании зала электролизера производятся с пола с двойной диэлектрической защитой, одна из которой является основной.</w:t>
      </w:r>
    </w:p>
    <w:p w:rsidR="00344E5E" w:rsidRPr="00344E5E" w:rsidRDefault="00344E5E" w:rsidP="00344E5E">
      <w:pPr>
        <w:ind w:firstLine="709"/>
        <w:jc w:val="both"/>
        <w:rPr>
          <w:rFonts w:ascii="Arial" w:hAnsi="Arial" w:cs="Arial"/>
        </w:rPr>
      </w:pPr>
      <w:r w:rsidRPr="00344E5E">
        <w:rPr>
          <w:rFonts w:ascii="Arial" w:hAnsi="Arial" w:cs="Arial"/>
        </w:rPr>
        <w:t>7.5. Применять монтажные пояса, оборудованные капроновыми стропами.</w:t>
      </w:r>
    </w:p>
    <w:p w:rsidR="00344E5E" w:rsidRPr="00344E5E" w:rsidRDefault="00344E5E" w:rsidP="00344E5E">
      <w:pPr>
        <w:ind w:firstLine="709"/>
        <w:jc w:val="both"/>
        <w:rPr>
          <w:rFonts w:ascii="Arial" w:hAnsi="Arial" w:cs="Arial"/>
        </w:rPr>
      </w:pPr>
      <w:r w:rsidRPr="00344E5E">
        <w:rPr>
          <w:rFonts w:ascii="Arial" w:hAnsi="Arial" w:cs="Arial"/>
        </w:rPr>
        <w:t>7.6. Внизу зала электролиза работать в защитных очках, каске, респираторе марки «Г».</w:t>
      </w:r>
    </w:p>
    <w:p w:rsidR="00344E5E" w:rsidRPr="00344E5E" w:rsidRDefault="00344E5E" w:rsidP="00344E5E">
      <w:pPr>
        <w:ind w:firstLine="709"/>
        <w:jc w:val="both"/>
        <w:rPr>
          <w:rFonts w:ascii="Arial" w:hAnsi="Arial" w:cs="Arial"/>
        </w:rPr>
      </w:pPr>
      <w:r w:rsidRPr="00344E5E">
        <w:rPr>
          <w:rFonts w:ascii="Arial" w:hAnsi="Arial" w:cs="Arial"/>
        </w:rPr>
        <w:t>7.7. В зале электролиза работать в респираторе марки «Г», противогаз марки «В» иметь при себе.</w:t>
      </w:r>
    </w:p>
    <w:p w:rsidR="00344E5E" w:rsidRPr="00344E5E" w:rsidRDefault="00344E5E" w:rsidP="00344E5E">
      <w:pPr>
        <w:ind w:firstLine="709"/>
        <w:jc w:val="both"/>
        <w:rPr>
          <w:rFonts w:ascii="Arial" w:hAnsi="Arial" w:cs="Arial"/>
        </w:rPr>
      </w:pPr>
      <w:r w:rsidRPr="00344E5E">
        <w:rPr>
          <w:rFonts w:ascii="Arial" w:hAnsi="Arial" w:cs="Arial"/>
        </w:rPr>
        <w:t>7.8. Установку шиносжимов под 4 крышкой ванны производить только после промывки ванны от хлора (анализ производит цеховая лаборатория) и установки зажимов на хлорном, рассольном и хлоранолитном шлангах.</w:t>
      </w:r>
    </w:p>
    <w:p w:rsidR="00344E5E" w:rsidRPr="00344E5E" w:rsidRDefault="00344E5E" w:rsidP="00344E5E">
      <w:pPr>
        <w:ind w:firstLine="709"/>
        <w:jc w:val="both"/>
        <w:rPr>
          <w:rFonts w:ascii="Arial" w:hAnsi="Arial" w:cs="Arial"/>
        </w:rPr>
      </w:pPr>
      <w:r w:rsidRPr="00344E5E">
        <w:rPr>
          <w:rFonts w:ascii="Arial" w:hAnsi="Arial" w:cs="Arial"/>
        </w:rPr>
        <w:t>7.9. Соблюдать требования инструкции ИОТ-ОЗ-74 «</w:t>
      </w:r>
      <w:r w:rsidR="00D608DF">
        <w:rPr>
          <w:rFonts w:ascii="Arial" w:hAnsi="Arial" w:cs="Arial"/>
        </w:rPr>
        <w:t>Инструкция по электробезопасности при организации работ в отделениях электролиза водных растворов и расплавов солей».</w:t>
      </w:r>
    </w:p>
    <w:p w:rsidR="00344E5E" w:rsidRPr="00344E5E" w:rsidRDefault="001E5443" w:rsidP="00344E5E">
      <w:pPr>
        <w:spacing w:before="160" w:after="160"/>
        <w:ind w:firstLine="709"/>
        <w:jc w:val="both"/>
        <w:rPr>
          <w:rFonts w:ascii="Arial" w:hAnsi="Arial" w:cs="Arial"/>
          <w:b/>
        </w:rPr>
      </w:pPr>
      <w:r>
        <w:rPr>
          <w:rFonts w:ascii="Arial" w:hAnsi="Arial" w:cs="Arial"/>
          <w:b/>
        </w:rPr>
        <w:t>8</w:t>
      </w:r>
      <w:r w:rsidR="00344E5E" w:rsidRPr="00344E5E">
        <w:rPr>
          <w:rFonts w:ascii="Arial" w:hAnsi="Arial" w:cs="Arial"/>
          <w:b/>
        </w:rPr>
        <w:t>. ИСПОЛЬЗОВАННАЯ ЛИТЕРАТУРА.</w:t>
      </w:r>
    </w:p>
    <w:p w:rsidR="00344E5E" w:rsidRPr="00344E5E" w:rsidRDefault="00344E5E" w:rsidP="00344E5E">
      <w:pPr>
        <w:ind w:firstLine="709"/>
        <w:jc w:val="both"/>
        <w:rPr>
          <w:rFonts w:ascii="Arial" w:hAnsi="Arial" w:cs="Arial"/>
        </w:rPr>
      </w:pPr>
      <w:r w:rsidRPr="00344E5E">
        <w:rPr>
          <w:rFonts w:ascii="Arial" w:hAnsi="Arial" w:cs="Arial"/>
        </w:rPr>
        <w:t>8.1. В.И.Ермаков «Технология ремонта химического оборудования» изд. «Химия» 1987 год.</w:t>
      </w:r>
    </w:p>
    <w:p w:rsidR="00344E5E" w:rsidRPr="00344E5E" w:rsidRDefault="00344E5E" w:rsidP="00344E5E">
      <w:pPr>
        <w:ind w:firstLine="709"/>
        <w:jc w:val="both"/>
        <w:rPr>
          <w:rFonts w:ascii="Arial" w:hAnsi="Arial" w:cs="Arial"/>
          <w:b/>
        </w:rPr>
      </w:pPr>
      <w:r w:rsidRPr="00344E5E">
        <w:rPr>
          <w:rFonts w:ascii="Arial" w:hAnsi="Arial" w:cs="Arial"/>
        </w:rPr>
        <w:t>8.2. Г.И.Волков «Производство хлора и каустической соды методом электролиза с ртутным катодом».</w:t>
      </w:r>
    </w:p>
    <w:p w:rsidR="00344E5E" w:rsidRPr="00344E5E" w:rsidRDefault="00344E5E" w:rsidP="00344E5E">
      <w:pPr>
        <w:ind w:firstLine="709"/>
        <w:jc w:val="both"/>
        <w:rPr>
          <w:rFonts w:ascii="Arial" w:hAnsi="Arial" w:cs="Arial"/>
        </w:rPr>
      </w:pPr>
      <w:r w:rsidRPr="00344E5E">
        <w:rPr>
          <w:rFonts w:ascii="Arial" w:hAnsi="Arial" w:cs="Arial"/>
        </w:rPr>
        <w:t>8.3. Технологический регламент производства хлора и едкого натра методом электролиза раствора хлористого натрия с применением ртутного катода.</w:t>
      </w:r>
    </w:p>
    <w:p w:rsidR="00344E5E" w:rsidRPr="00344E5E" w:rsidRDefault="00344E5E" w:rsidP="00344E5E">
      <w:pPr>
        <w:ind w:firstLine="709"/>
        <w:jc w:val="both"/>
        <w:rPr>
          <w:rFonts w:ascii="Arial" w:hAnsi="Arial" w:cs="Arial"/>
        </w:rPr>
      </w:pPr>
      <w:r w:rsidRPr="00344E5E">
        <w:rPr>
          <w:rFonts w:ascii="Arial" w:hAnsi="Arial" w:cs="Arial"/>
        </w:rPr>
        <w:t>8.4. Технологический регламент производства хлора и гидроксида калия методом электролиза раствора хлористого калия с применением ртутного катода.</w:t>
      </w:r>
    </w:p>
    <w:p w:rsidR="00344E5E" w:rsidRPr="00344E5E" w:rsidRDefault="00344E5E" w:rsidP="00344E5E">
      <w:pPr>
        <w:ind w:firstLine="709"/>
        <w:jc w:val="both"/>
        <w:rPr>
          <w:rFonts w:ascii="Arial" w:hAnsi="Arial" w:cs="Arial"/>
        </w:rPr>
      </w:pPr>
      <w:r w:rsidRPr="00344E5E">
        <w:rPr>
          <w:rFonts w:ascii="Arial" w:hAnsi="Arial" w:cs="Arial"/>
        </w:rPr>
        <w:t>8.5. Организация планово-предупредительного ремонта электроустановок СТО 3-127-2016.</w:t>
      </w:r>
    </w:p>
    <w:p w:rsidR="00344E5E" w:rsidRPr="00344E5E" w:rsidRDefault="00344E5E" w:rsidP="00344E5E">
      <w:pPr>
        <w:ind w:firstLine="709"/>
        <w:jc w:val="both"/>
        <w:rPr>
          <w:rFonts w:ascii="Arial" w:hAnsi="Arial" w:cs="Arial"/>
        </w:rPr>
      </w:pPr>
      <w:r w:rsidRPr="00344E5E">
        <w:rPr>
          <w:rFonts w:ascii="Arial" w:hAnsi="Arial" w:cs="Arial"/>
        </w:rPr>
        <w:t>8.6. Система ППР технологического оборудования.</w:t>
      </w:r>
    </w:p>
    <w:p w:rsidR="00344E5E" w:rsidRPr="00344E5E" w:rsidRDefault="00344E5E" w:rsidP="00344E5E">
      <w:pPr>
        <w:ind w:firstLine="709"/>
        <w:jc w:val="both"/>
        <w:rPr>
          <w:rFonts w:ascii="Arial" w:hAnsi="Arial" w:cs="Arial"/>
        </w:rPr>
      </w:pPr>
      <w:r w:rsidRPr="00344E5E">
        <w:rPr>
          <w:rFonts w:ascii="Arial" w:hAnsi="Arial" w:cs="Arial"/>
        </w:rPr>
        <w:t>8.7. Объем и нормы испытаний электрооборудования РД34.45-51.300-97, Приложение 3, п.п.1.6.</w:t>
      </w:r>
    </w:p>
    <w:p w:rsidR="00344E5E" w:rsidRPr="007C0511" w:rsidRDefault="00344E5E" w:rsidP="00344E5E"/>
    <w:p w:rsidR="00344E5E" w:rsidRPr="007C0511" w:rsidRDefault="00344E5E" w:rsidP="00344E5E"/>
    <w:p w:rsidR="00344E5E" w:rsidRPr="007C0511" w:rsidRDefault="00344E5E" w:rsidP="00344E5E"/>
    <w:p w:rsidR="000A2A1C" w:rsidRDefault="000A2A1C" w:rsidP="000A2A1C">
      <w:pPr>
        <w:jc w:val="both"/>
        <w:rPr>
          <w:rFonts w:ascii="Arial" w:hAnsi="Arial" w:cs="Arial"/>
          <w:b/>
        </w:rPr>
      </w:pPr>
      <w:r>
        <w:rPr>
          <w:rFonts w:ascii="Arial" w:hAnsi="Arial" w:cs="Arial"/>
          <w:b/>
        </w:rPr>
        <w:t>Заместитель директора по развитию производства</w:t>
      </w:r>
      <w:r>
        <w:rPr>
          <w:rFonts w:ascii="Arial" w:hAnsi="Arial" w:cs="Arial"/>
          <w:b/>
        </w:rPr>
        <w:tab/>
      </w:r>
      <w:r>
        <w:rPr>
          <w:rFonts w:ascii="Arial" w:hAnsi="Arial" w:cs="Arial"/>
          <w:b/>
        </w:rPr>
        <w:tab/>
      </w:r>
      <w:r>
        <w:rPr>
          <w:rFonts w:ascii="Arial" w:hAnsi="Arial" w:cs="Arial"/>
          <w:b/>
        </w:rPr>
        <w:tab/>
        <w:t>А.Е. Колесников</w:t>
      </w:r>
    </w:p>
    <w:p w:rsidR="000A2A1C" w:rsidRDefault="000A2A1C" w:rsidP="000A2A1C">
      <w:pPr>
        <w:jc w:val="both"/>
        <w:rPr>
          <w:rFonts w:ascii="Arial" w:hAnsi="Arial" w:cs="Arial"/>
          <w:b/>
        </w:rPr>
      </w:pPr>
    </w:p>
    <w:p w:rsidR="000A2A1C" w:rsidRDefault="000A2A1C" w:rsidP="000A2A1C">
      <w:pPr>
        <w:jc w:val="both"/>
        <w:rPr>
          <w:rFonts w:ascii="Arial" w:hAnsi="Arial" w:cs="Arial"/>
          <w:b/>
        </w:rPr>
      </w:pPr>
    </w:p>
    <w:p w:rsidR="000A2A1C" w:rsidRDefault="000A2A1C" w:rsidP="000A2A1C">
      <w:pPr>
        <w:jc w:val="both"/>
        <w:rPr>
          <w:rFonts w:ascii="Arial" w:hAnsi="Arial" w:cs="Arial"/>
          <w:b/>
        </w:rPr>
      </w:pPr>
      <w:r>
        <w:rPr>
          <w:rFonts w:ascii="Arial" w:hAnsi="Arial" w:cs="Arial"/>
          <w:b/>
        </w:rPr>
        <w:t>Начальник цеха № 82</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А.М. Сабреков</w:t>
      </w:r>
    </w:p>
    <w:p w:rsidR="000A2A1C" w:rsidRDefault="000A2A1C" w:rsidP="000A2A1C">
      <w:pPr>
        <w:jc w:val="both"/>
        <w:rPr>
          <w:rFonts w:ascii="Arial" w:hAnsi="Arial" w:cs="Arial"/>
          <w:b/>
        </w:rPr>
      </w:pPr>
    </w:p>
    <w:p w:rsidR="000A2A1C" w:rsidRDefault="000A2A1C" w:rsidP="000A2A1C">
      <w:pPr>
        <w:jc w:val="both"/>
        <w:rPr>
          <w:rFonts w:ascii="Arial" w:hAnsi="Arial" w:cs="Arial"/>
          <w:b/>
        </w:rPr>
      </w:pPr>
    </w:p>
    <w:p w:rsidR="000A2A1C" w:rsidRDefault="000A2A1C" w:rsidP="000A2A1C">
      <w:pPr>
        <w:jc w:val="both"/>
        <w:rPr>
          <w:rFonts w:ascii="Arial" w:hAnsi="Arial" w:cs="Arial"/>
          <w:b/>
        </w:rPr>
      </w:pPr>
      <w:r>
        <w:rPr>
          <w:rFonts w:ascii="Arial" w:hAnsi="Arial" w:cs="Arial"/>
          <w:b/>
        </w:rPr>
        <w:t>Заместитель главного инженера по охране труда и</w:t>
      </w:r>
    </w:p>
    <w:p w:rsidR="000A2A1C" w:rsidRDefault="000A2A1C" w:rsidP="000A2A1C">
      <w:pPr>
        <w:jc w:val="both"/>
        <w:rPr>
          <w:rFonts w:ascii="Arial" w:hAnsi="Arial" w:cs="Arial"/>
          <w:b/>
        </w:rPr>
      </w:pPr>
      <w:r>
        <w:rPr>
          <w:rFonts w:ascii="Arial" w:hAnsi="Arial" w:cs="Arial"/>
          <w:b/>
        </w:rPr>
        <w:t>промышленной безопасности</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С.С. Щербаков</w:t>
      </w:r>
    </w:p>
    <w:p w:rsidR="000A2A1C" w:rsidRDefault="000A2A1C" w:rsidP="000A2A1C">
      <w:pPr>
        <w:jc w:val="both"/>
        <w:rPr>
          <w:rFonts w:ascii="Arial" w:hAnsi="Arial" w:cs="Arial"/>
          <w:b/>
        </w:rPr>
      </w:pPr>
    </w:p>
    <w:p w:rsidR="000A2A1C" w:rsidRDefault="000A2A1C" w:rsidP="000A2A1C">
      <w:pPr>
        <w:jc w:val="both"/>
        <w:rPr>
          <w:rFonts w:ascii="Arial" w:hAnsi="Arial" w:cs="Arial"/>
          <w:b/>
        </w:rPr>
      </w:pPr>
    </w:p>
    <w:p w:rsidR="000A2A1C" w:rsidRDefault="000A2A1C" w:rsidP="000A2A1C">
      <w:pPr>
        <w:jc w:val="both"/>
        <w:rPr>
          <w:rFonts w:ascii="Arial" w:hAnsi="Arial" w:cs="Arial"/>
          <w:b/>
        </w:rPr>
      </w:pPr>
      <w:r>
        <w:rPr>
          <w:rFonts w:ascii="Arial" w:hAnsi="Arial" w:cs="Arial"/>
          <w:b/>
        </w:rPr>
        <w:t>Главный механик</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А.Ю. Чагин</w:t>
      </w:r>
    </w:p>
    <w:p w:rsidR="000A2A1C" w:rsidRDefault="000A2A1C" w:rsidP="000A2A1C">
      <w:pPr>
        <w:jc w:val="both"/>
        <w:rPr>
          <w:rFonts w:ascii="Arial" w:hAnsi="Arial" w:cs="Arial"/>
          <w:b/>
        </w:rPr>
      </w:pPr>
    </w:p>
    <w:p w:rsidR="000A2A1C" w:rsidRDefault="000A2A1C" w:rsidP="000A2A1C">
      <w:pPr>
        <w:jc w:val="both"/>
        <w:rPr>
          <w:rFonts w:ascii="Arial" w:hAnsi="Arial" w:cs="Arial"/>
          <w:b/>
        </w:rPr>
      </w:pPr>
    </w:p>
    <w:p w:rsidR="000A2A1C" w:rsidRDefault="000A2A1C" w:rsidP="000A2A1C">
      <w:pPr>
        <w:jc w:val="both"/>
        <w:rPr>
          <w:rFonts w:ascii="Arial" w:hAnsi="Arial" w:cs="Arial"/>
          <w:b/>
        </w:rPr>
      </w:pPr>
      <w:r>
        <w:rPr>
          <w:rFonts w:ascii="Arial" w:hAnsi="Arial" w:cs="Arial"/>
          <w:b/>
        </w:rPr>
        <w:t>Главный энергетик</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А.Г. Шибанов</w:t>
      </w:r>
    </w:p>
    <w:p w:rsidR="000A2A1C" w:rsidRDefault="000A2A1C" w:rsidP="000A2A1C">
      <w:pPr>
        <w:jc w:val="both"/>
        <w:rPr>
          <w:rFonts w:ascii="Arial" w:hAnsi="Arial" w:cs="Arial"/>
          <w:b/>
        </w:rPr>
      </w:pPr>
    </w:p>
    <w:p w:rsidR="000A2A1C" w:rsidRDefault="000A2A1C" w:rsidP="000A2A1C">
      <w:pPr>
        <w:jc w:val="both"/>
        <w:rPr>
          <w:rFonts w:ascii="Arial" w:hAnsi="Arial" w:cs="Arial"/>
          <w:b/>
        </w:rPr>
      </w:pPr>
    </w:p>
    <w:p w:rsidR="000A2A1C" w:rsidRDefault="000A2A1C" w:rsidP="000A2A1C">
      <w:pPr>
        <w:jc w:val="both"/>
        <w:rPr>
          <w:rFonts w:ascii="Arial" w:hAnsi="Arial" w:cs="Arial"/>
          <w:b/>
        </w:rPr>
      </w:pPr>
      <w:r>
        <w:rPr>
          <w:rFonts w:ascii="Arial" w:hAnsi="Arial" w:cs="Arial"/>
          <w:b/>
        </w:rPr>
        <w:t>Главный метролог</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А.Е. Громов</w:t>
      </w:r>
    </w:p>
    <w:p w:rsidR="000A2A1C" w:rsidRDefault="000A2A1C" w:rsidP="000A2A1C">
      <w:pPr>
        <w:jc w:val="both"/>
        <w:rPr>
          <w:rFonts w:ascii="Arial" w:hAnsi="Arial" w:cs="Arial"/>
          <w:b/>
          <w:bCs/>
          <w:color w:val="000000"/>
        </w:rPr>
      </w:pPr>
    </w:p>
    <w:p w:rsidR="001D0FA9" w:rsidRDefault="001D0FA9" w:rsidP="000A2A1C">
      <w:pPr>
        <w:jc w:val="both"/>
        <w:rPr>
          <w:rFonts w:ascii="Arial" w:hAnsi="Arial" w:cs="Arial"/>
          <w:b/>
          <w:bCs/>
          <w:color w:val="000000"/>
        </w:rPr>
      </w:pPr>
    </w:p>
    <w:p w:rsidR="001D0FA9" w:rsidRDefault="001D0FA9" w:rsidP="000A2A1C">
      <w:pPr>
        <w:jc w:val="both"/>
        <w:rPr>
          <w:rFonts w:ascii="Arial" w:hAnsi="Arial" w:cs="Arial"/>
          <w:b/>
          <w:bCs/>
          <w:color w:val="000000"/>
        </w:rPr>
      </w:pPr>
    </w:p>
    <w:p w:rsidR="001D0FA9" w:rsidRDefault="001D0FA9" w:rsidP="001D0FA9">
      <w:pPr>
        <w:ind w:left="20" w:right="20"/>
        <w:rPr>
          <w:sz w:val="22"/>
          <w:szCs w:val="22"/>
        </w:rPr>
      </w:pPr>
      <w:r>
        <w:t>ИД документа 1628360</w:t>
      </w:r>
    </w:p>
    <w:p w:rsidR="001D0FA9" w:rsidRDefault="001D0FA9" w:rsidP="001D0FA9">
      <w:pPr>
        <w:ind w:left="20" w:right="20"/>
        <w:rPr>
          <w:sz w:val="22"/>
          <w:szCs w:val="22"/>
        </w:rPr>
      </w:pPr>
    </w:p>
    <w:p w:rsidR="001D0FA9" w:rsidRDefault="001D0FA9" w:rsidP="001D0FA9">
      <w:pPr>
        <w:ind w:left="20" w:right="20"/>
        <w:rPr>
          <w:sz w:val="22"/>
          <w:szCs w:val="22"/>
        </w:rPr>
      </w:pPr>
      <w:r>
        <w:rPr>
          <w:b/>
          <w:bCs/>
          <w:sz w:val="28"/>
          <w:szCs w:val="28"/>
        </w:rPr>
        <w:t>Технические условия на ремонт электролизного агрегата (по электрической части) Р – 20М ТУ-82-1-2017</w:t>
      </w:r>
    </w:p>
    <w:p w:rsidR="001D0FA9" w:rsidRDefault="001D0FA9" w:rsidP="001D0FA9">
      <w:pPr>
        <w:ind w:left="20" w:right="20"/>
        <w:rPr>
          <w:sz w:val="22"/>
          <w:szCs w:val="22"/>
        </w:rPr>
      </w:pPr>
      <w:r>
        <w:rPr>
          <w:sz w:val="22"/>
          <w:szCs w:val="22"/>
        </w:rPr>
        <w:t>Версия №4 (Версия 4)</w:t>
      </w:r>
    </w:p>
    <w:p w:rsidR="001D0FA9" w:rsidRDefault="001D0FA9" w:rsidP="001D0FA9">
      <w:pPr>
        <w:ind w:left="20" w:right="20"/>
        <w:rPr>
          <w:sz w:val="22"/>
          <w:szCs w:val="22"/>
        </w:rPr>
      </w:pPr>
    </w:p>
    <w:p w:rsidR="001D0FA9" w:rsidRDefault="001D0FA9" w:rsidP="001D0FA9">
      <w:pPr>
        <w:ind w:left="20" w:right="20"/>
        <w:rPr>
          <w:sz w:val="22"/>
          <w:szCs w:val="22"/>
        </w:rPr>
      </w:pPr>
      <w:r>
        <w:rPr>
          <w:sz w:val="22"/>
          <w:szCs w:val="22"/>
        </w:rPr>
        <w:t>Список сотрудников, подписавших документ электронно-цифровой подписью:</w:t>
      </w:r>
    </w:p>
    <w:p w:rsidR="001D0FA9" w:rsidRDefault="001D0FA9" w:rsidP="001D0FA9">
      <w:pPr>
        <w:ind w:left="20" w:right="20"/>
        <w:rPr>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1701"/>
        <w:gridCol w:w="1701"/>
        <w:gridCol w:w="1701"/>
        <w:gridCol w:w="1701"/>
        <w:gridCol w:w="1134"/>
        <w:gridCol w:w="2268"/>
      </w:tblGrid>
      <w:tr w:rsidR="001D0FA9" w:rsidTr="00BC622C">
        <w:trPr>
          <w:tblHeader/>
        </w:trPr>
        <w:tc>
          <w:tcPr>
            <w:tcW w:w="3402" w:type="dxa"/>
            <w:gridSpan w:val="2"/>
            <w:tcBorders>
              <w:top w:val="single" w:sz="4" w:space="0" w:color="auto"/>
              <w:left w:val="single" w:sz="4" w:space="0" w:color="auto"/>
              <w:bottom w:val="single" w:sz="4" w:space="0" w:color="auto"/>
              <w:right w:val="single" w:sz="4" w:space="0" w:color="auto"/>
            </w:tcBorders>
            <w:vAlign w:val="center"/>
          </w:tcPr>
          <w:p w:rsidR="001D0FA9" w:rsidRDefault="001D0FA9" w:rsidP="00BC622C">
            <w:pPr>
              <w:ind w:left="20" w:right="20"/>
              <w:jc w:val="center"/>
              <w:rPr>
                <w:b/>
                <w:bCs/>
                <w:sz w:val="22"/>
                <w:szCs w:val="22"/>
              </w:rPr>
            </w:pPr>
            <w:r>
              <w:rPr>
                <w:b/>
                <w:bCs/>
                <w:sz w:val="22"/>
                <w:szCs w:val="22"/>
              </w:rPr>
              <w:t>Кто подписал</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D0FA9" w:rsidRDefault="001D0FA9" w:rsidP="00BC622C">
            <w:pPr>
              <w:ind w:left="20" w:right="20"/>
              <w:jc w:val="center"/>
              <w:rPr>
                <w:b/>
                <w:bCs/>
                <w:sz w:val="22"/>
                <w:szCs w:val="22"/>
              </w:rPr>
            </w:pPr>
            <w:r>
              <w:rPr>
                <w:b/>
                <w:bCs/>
                <w:sz w:val="22"/>
                <w:szCs w:val="22"/>
              </w:rPr>
              <w:t>За кого поставлена подпись</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D0FA9" w:rsidRDefault="001D0FA9" w:rsidP="00BC622C">
            <w:pPr>
              <w:ind w:left="20" w:right="20"/>
              <w:jc w:val="center"/>
              <w:rPr>
                <w:b/>
                <w:bCs/>
                <w:sz w:val="22"/>
                <w:szCs w:val="22"/>
              </w:rPr>
            </w:pPr>
            <w:r>
              <w:rPr>
                <w:b/>
                <w:bCs/>
                <w:sz w:val="22"/>
                <w:szCs w:val="22"/>
              </w:rPr>
              <w:t>Дата подписи</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1D0FA9" w:rsidRDefault="001D0FA9" w:rsidP="00BC622C">
            <w:pPr>
              <w:ind w:left="20" w:right="20"/>
              <w:jc w:val="center"/>
              <w:rPr>
                <w:b/>
                <w:bCs/>
                <w:sz w:val="22"/>
                <w:szCs w:val="22"/>
              </w:rPr>
            </w:pPr>
            <w:r>
              <w:rPr>
                <w:b/>
                <w:bCs/>
                <w:sz w:val="22"/>
                <w:szCs w:val="22"/>
              </w:rPr>
              <w:t>Примечание</w:t>
            </w:r>
          </w:p>
        </w:tc>
      </w:tr>
      <w:tr w:rsidR="001D0FA9" w:rsidTr="00BC622C">
        <w:trPr>
          <w:tblHeader/>
        </w:trPr>
        <w:tc>
          <w:tcPr>
            <w:tcW w:w="1701" w:type="dxa"/>
            <w:tcBorders>
              <w:top w:val="single" w:sz="4" w:space="0" w:color="auto"/>
              <w:left w:val="single" w:sz="4" w:space="0" w:color="auto"/>
              <w:bottom w:val="single" w:sz="4" w:space="0" w:color="auto"/>
              <w:right w:val="single" w:sz="4" w:space="0" w:color="auto"/>
            </w:tcBorders>
            <w:vAlign w:val="center"/>
          </w:tcPr>
          <w:p w:rsidR="001D0FA9" w:rsidRDefault="001D0FA9" w:rsidP="00BC622C">
            <w:pPr>
              <w:ind w:left="20" w:right="20"/>
              <w:jc w:val="center"/>
              <w:rPr>
                <w:b/>
                <w:bCs/>
                <w:sz w:val="22"/>
                <w:szCs w:val="22"/>
              </w:rPr>
            </w:pPr>
            <w:r>
              <w:rPr>
                <w:b/>
                <w:bCs/>
                <w:sz w:val="22"/>
                <w:szCs w:val="22"/>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1D0FA9" w:rsidRDefault="001D0FA9" w:rsidP="00BC622C">
            <w:pPr>
              <w:ind w:left="20" w:right="20"/>
              <w:jc w:val="center"/>
              <w:rPr>
                <w:b/>
                <w:bCs/>
                <w:sz w:val="22"/>
                <w:szCs w:val="22"/>
              </w:rPr>
            </w:pPr>
            <w:r>
              <w:rPr>
                <w:b/>
                <w:bCs/>
                <w:sz w:val="22"/>
                <w:szCs w:val="22"/>
              </w:rPr>
              <w:t>Должность</w:t>
            </w:r>
          </w:p>
        </w:tc>
        <w:tc>
          <w:tcPr>
            <w:tcW w:w="1701" w:type="dxa"/>
            <w:tcBorders>
              <w:top w:val="single" w:sz="4" w:space="0" w:color="auto"/>
              <w:left w:val="single" w:sz="4" w:space="0" w:color="auto"/>
              <w:bottom w:val="single" w:sz="4" w:space="0" w:color="auto"/>
              <w:right w:val="single" w:sz="4" w:space="0" w:color="auto"/>
            </w:tcBorders>
            <w:vAlign w:val="center"/>
          </w:tcPr>
          <w:p w:rsidR="001D0FA9" w:rsidRDefault="001D0FA9" w:rsidP="00BC622C">
            <w:pPr>
              <w:ind w:left="20" w:right="20"/>
              <w:jc w:val="center"/>
              <w:rPr>
                <w:b/>
                <w:bCs/>
                <w:sz w:val="22"/>
                <w:szCs w:val="22"/>
              </w:rPr>
            </w:pPr>
            <w:r>
              <w:rPr>
                <w:b/>
                <w:bCs/>
                <w:sz w:val="22"/>
                <w:szCs w:val="22"/>
              </w:rPr>
              <w:t>ФИО</w:t>
            </w:r>
          </w:p>
        </w:tc>
        <w:tc>
          <w:tcPr>
            <w:tcW w:w="1701" w:type="dxa"/>
            <w:tcBorders>
              <w:top w:val="single" w:sz="4" w:space="0" w:color="auto"/>
              <w:left w:val="single" w:sz="4" w:space="0" w:color="auto"/>
              <w:bottom w:val="single" w:sz="4" w:space="0" w:color="auto"/>
              <w:right w:val="single" w:sz="4" w:space="0" w:color="auto"/>
            </w:tcBorders>
            <w:vAlign w:val="center"/>
          </w:tcPr>
          <w:p w:rsidR="001D0FA9" w:rsidRDefault="001D0FA9" w:rsidP="00BC622C">
            <w:pPr>
              <w:ind w:left="20" w:right="20"/>
              <w:jc w:val="center"/>
              <w:rPr>
                <w:b/>
                <w:bCs/>
                <w:sz w:val="22"/>
                <w:szCs w:val="22"/>
              </w:rPr>
            </w:pPr>
            <w:r>
              <w:rPr>
                <w:b/>
                <w:bCs/>
                <w:sz w:val="22"/>
                <w:szCs w:val="22"/>
              </w:rPr>
              <w:t>Должность</w:t>
            </w:r>
          </w:p>
        </w:tc>
        <w:tc>
          <w:tcPr>
            <w:tcW w:w="1134" w:type="dxa"/>
            <w:vMerge/>
            <w:tcBorders>
              <w:top w:val="single" w:sz="4" w:space="0" w:color="auto"/>
              <w:left w:val="single" w:sz="4" w:space="0" w:color="auto"/>
              <w:bottom w:val="single" w:sz="4" w:space="0" w:color="auto"/>
              <w:right w:val="single" w:sz="4" w:space="0" w:color="auto"/>
            </w:tcBorders>
            <w:vAlign w:val="center"/>
          </w:tcPr>
          <w:p w:rsidR="001D0FA9" w:rsidRDefault="001D0FA9" w:rsidP="00BC622C">
            <w:pPr>
              <w:ind w:left="20" w:right="20"/>
              <w:jc w:val="center"/>
              <w:rPr>
                <w:b/>
                <w:bCs/>
                <w:sz w:val="22"/>
                <w:szCs w:val="22"/>
              </w:rPr>
            </w:pPr>
            <w:r>
              <w:rPr>
                <w:b/>
                <w:bCs/>
                <w:sz w:val="22"/>
                <w:szCs w:val="22"/>
              </w:rPr>
              <w:t>Дата подписи</w:t>
            </w:r>
          </w:p>
        </w:tc>
        <w:tc>
          <w:tcPr>
            <w:tcW w:w="2268" w:type="dxa"/>
            <w:vMerge/>
            <w:tcBorders>
              <w:top w:val="single" w:sz="4" w:space="0" w:color="auto"/>
              <w:left w:val="single" w:sz="4" w:space="0" w:color="auto"/>
              <w:bottom w:val="single" w:sz="4" w:space="0" w:color="auto"/>
              <w:right w:val="single" w:sz="4" w:space="0" w:color="auto"/>
            </w:tcBorders>
            <w:vAlign w:val="center"/>
          </w:tcPr>
          <w:p w:rsidR="001D0FA9" w:rsidRDefault="001D0FA9" w:rsidP="00BC622C">
            <w:pPr>
              <w:ind w:left="20" w:right="20"/>
              <w:jc w:val="center"/>
              <w:rPr>
                <w:b/>
                <w:bCs/>
                <w:sz w:val="22"/>
                <w:szCs w:val="22"/>
              </w:rPr>
            </w:pPr>
            <w:r>
              <w:rPr>
                <w:b/>
                <w:bCs/>
                <w:sz w:val="22"/>
                <w:szCs w:val="22"/>
              </w:rPr>
              <w:t>Примечание</w:t>
            </w:r>
          </w:p>
        </w:tc>
      </w:tr>
      <w:tr w:rsidR="001D0FA9" w:rsidTr="00BC622C">
        <w:tc>
          <w:tcPr>
            <w:tcW w:w="10206" w:type="dxa"/>
            <w:gridSpan w:val="6"/>
            <w:tcBorders>
              <w:top w:val="single" w:sz="4" w:space="0" w:color="auto"/>
              <w:left w:val="single" w:sz="4" w:space="0" w:color="auto"/>
              <w:bottom w:val="single" w:sz="4" w:space="0" w:color="auto"/>
              <w:right w:val="single" w:sz="4" w:space="0" w:color="auto"/>
            </w:tcBorders>
          </w:tcPr>
          <w:p w:rsidR="001D0FA9" w:rsidRDefault="001D0FA9" w:rsidP="00BC622C">
            <w:pPr>
              <w:shd w:val="pct15" w:color="auto" w:fill="auto"/>
              <w:ind w:left="20" w:right="20"/>
              <w:jc w:val="center"/>
              <w:rPr>
                <w:b/>
                <w:bCs/>
                <w:sz w:val="22"/>
                <w:szCs w:val="22"/>
              </w:rPr>
            </w:pPr>
            <w:r>
              <w:rPr>
                <w:b/>
                <w:bCs/>
                <w:sz w:val="22"/>
                <w:szCs w:val="22"/>
              </w:rPr>
              <w:t>Визирующие подписи</w:t>
            </w:r>
          </w:p>
        </w:tc>
      </w:tr>
      <w:tr w:rsidR="001D0FA9" w:rsidTr="00BC622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Иванов А.Ю.</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Главный инженер</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Иванов А.Ю.</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Главный инженер</w:t>
            </w:r>
          </w:p>
        </w:tc>
        <w:tc>
          <w:tcPr>
            <w:tcW w:w="1134"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jc w:val="center"/>
              <w:rPr>
                <w:sz w:val="22"/>
                <w:szCs w:val="22"/>
              </w:rPr>
            </w:pPr>
            <w:r>
              <w:rPr>
                <w:sz w:val="22"/>
                <w:szCs w:val="22"/>
              </w:rPr>
              <w:t xml:space="preserve"> 11.09.2017 09:42:32</w:t>
            </w:r>
          </w:p>
        </w:tc>
        <w:tc>
          <w:tcPr>
            <w:tcW w:w="2268"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w:t>
            </w:r>
          </w:p>
        </w:tc>
      </w:tr>
      <w:tr w:rsidR="001D0FA9" w:rsidTr="00BC622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Чагин А.Ю.</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Главный механик</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Чагин А.Ю.</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Главный механик</w:t>
            </w:r>
          </w:p>
        </w:tc>
        <w:tc>
          <w:tcPr>
            <w:tcW w:w="1134"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jc w:val="center"/>
              <w:rPr>
                <w:sz w:val="22"/>
                <w:szCs w:val="22"/>
              </w:rPr>
            </w:pPr>
            <w:r>
              <w:rPr>
                <w:sz w:val="22"/>
                <w:szCs w:val="22"/>
              </w:rPr>
              <w:t xml:space="preserve"> 01.09.2017 14:24:23</w:t>
            </w:r>
          </w:p>
        </w:tc>
        <w:tc>
          <w:tcPr>
            <w:tcW w:w="2268"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w:t>
            </w:r>
          </w:p>
        </w:tc>
      </w:tr>
      <w:tr w:rsidR="001D0FA9" w:rsidTr="00BC622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Колесников А.Е.</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Заместитель директора по развитию производства</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Колесников А.Е.</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Заместитель директора по развитию производства</w:t>
            </w:r>
          </w:p>
        </w:tc>
        <w:tc>
          <w:tcPr>
            <w:tcW w:w="1134"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jc w:val="center"/>
              <w:rPr>
                <w:sz w:val="22"/>
                <w:szCs w:val="22"/>
              </w:rPr>
            </w:pPr>
            <w:r>
              <w:rPr>
                <w:sz w:val="22"/>
                <w:szCs w:val="22"/>
              </w:rPr>
              <w:t xml:space="preserve"> 31.08.2017 15:27:49</w:t>
            </w:r>
          </w:p>
        </w:tc>
        <w:tc>
          <w:tcPr>
            <w:tcW w:w="2268"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w:t>
            </w:r>
          </w:p>
        </w:tc>
      </w:tr>
      <w:tr w:rsidR="001D0FA9" w:rsidTr="00BC622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Сырцев А.Г.</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Энергетик цеха</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Сырцев А.Г.</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Энергетик цеха</w:t>
            </w:r>
          </w:p>
        </w:tc>
        <w:tc>
          <w:tcPr>
            <w:tcW w:w="1134"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jc w:val="center"/>
              <w:rPr>
                <w:sz w:val="22"/>
                <w:szCs w:val="22"/>
              </w:rPr>
            </w:pPr>
            <w:r>
              <w:rPr>
                <w:sz w:val="22"/>
                <w:szCs w:val="22"/>
              </w:rPr>
              <w:t xml:space="preserve"> 29.08.2017 11:28:45</w:t>
            </w:r>
          </w:p>
        </w:tc>
        <w:tc>
          <w:tcPr>
            <w:tcW w:w="2268"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w:t>
            </w:r>
          </w:p>
        </w:tc>
      </w:tr>
      <w:tr w:rsidR="001D0FA9" w:rsidTr="00BC622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Громов А.Е.</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Главный метролог</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Громов А.Е.</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Главный метролог</w:t>
            </w:r>
          </w:p>
        </w:tc>
        <w:tc>
          <w:tcPr>
            <w:tcW w:w="1134"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jc w:val="center"/>
              <w:rPr>
                <w:sz w:val="22"/>
                <w:szCs w:val="22"/>
              </w:rPr>
            </w:pPr>
            <w:r>
              <w:rPr>
                <w:sz w:val="22"/>
                <w:szCs w:val="22"/>
              </w:rPr>
              <w:t xml:space="preserve"> 29.08.2017 10:36:56</w:t>
            </w:r>
          </w:p>
        </w:tc>
        <w:tc>
          <w:tcPr>
            <w:tcW w:w="2268"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w:t>
            </w:r>
          </w:p>
        </w:tc>
      </w:tr>
      <w:tr w:rsidR="001D0FA9" w:rsidTr="00BC622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Щербаков С.С.</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Заместитель главного инженера по охране труда и промышленной безопасности</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Щербаков С.С.</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Заместитель главного инженера по охране труда и промышленной безопасности</w:t>
            </w:r>
          </w:p>
        </w:tc>
        <w:tc>
          <w:tcPr>
            <w:tcW w:w="1134"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jc w:val="center"/>
              <w:rPr>
                <w:sz w:val="22"/>
                <w:szCs w:val="22"/>
              </w:rPr>
            </w:pPr>
            <w:r>
              <w:rPr>
                <w:sz w:val="22"/>
                <w:szCs w:val="22"/>
              </w:rPr>
              <w:t xml:space="preserve"> 29.08.2017 09:59:00</w:t>
            </w:r>
          </w:p>
        </w:tc>
        <w:tc>
          <w:tcPr>
            <w:tcW w:w="2268"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w:t>
            </w:r>
          </w:p>
        </w:tc>
      </w:tr>
      <w:tr w:rsidR="001D0FA9" w:rsidTr="00BC622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Шибанов А.Г.</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Главный энергетик</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Шибанов А.Г.</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Главный энергетик</w:t>
            </w:r>
          </w:p>
        </w:tc>
        <w:tc>
          <w:tcPr>
            <w:tcW w:w="1134"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jc w:val="center"/>
              <w:rPr>
                <w:sz w:val="22"/>
                <w:szCs w:val="22"/>
              </w:rPr>
            </w:pPr>
            <w:r>
              <w:rPr>
                <w:sz w:val="22"/>
                <w:szCs w:val="22"/>
              </w:rPr>
              <w:t xml:space="preserve"> 29.08.2017 09:39:43</w:t>
            </w:r>
          </w:p>
        </w:tc>
        <w:tc>
          <w:tcPr>
            <w:tcW w:w="2268"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w:t>
            </w:r>
          </w:p>
        </w:tc>
      </w:tr>
      <w:tr w:rsidR="001D0FA9" w:rsidTr="00BC622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Сабреков А.М.</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Начальник цеха</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Сабреков А.М.</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Начальник цеха</w:t>
            </w:r>
          </w:p>
        </w:tc>
        <w:tc>
          <w:tcPr>
            <w:tcW w:w="1134"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jc w:val="center"/>
              <w:rPr>
                <w:sz w:val="22"/>
                <w:szCs w:val="22"/>
              </w:rPr>
            </w:pPr>
            <w:r>
              <w:rPr>
                <w:sz w:val="22"/>
                <w:szCs w:val="22"/>
              </w:rPr>
              <w:t xml:space="preserve"> 29.08.2017 09:33:54</w:t>
            </w:r>
          </w:p>
        </w:tc>
        <w:tc>
          <w:tcPr>
            <w:tcW w:w="2268"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w:t>
            </w:r>
          </w:p>
        </w:tc>
      </w:tr>
      <w:tr w:rsidR="001D0FA9" w:rsidTr="00BC622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Шибанов Д.С.</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Технолог цеха</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Шибанов Д.С.</w:t>
            </w:r>
          </w:p>
        </w:tc>
        <w:tc>
          <w:tcPr>
            <w:tcW w:w="1701"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Технолог цеха</w:t>
            </w:r>
          </w:p>
        </w:tc>
        <w:tc>
          <w:tcPr>
            <w:tcW w:w="1134"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jc w:val="center"/>
              <w:rPr>
                <w:sz w:val="22"/>
                <w:szCs w:val="22"/>
              </w:rPr>
            </w:pPr>
            <w:r>
              <w:rPr>
                <w:sz w:val="22"/>
                <w:szCs w:val="22"/>
              </w:rPr>
              <w:t xml:space="preserve"> 28.08.2017 15:36:52</w:t>
            </w:r>
          </w:p>
        </w:tc>
        <w:tc>
          <w:tcPr>
            <w:tcW w:w="2268" w:type="dxa"/>
            <w:tcBorders>
              <w:top w:val="single" w:sz="4" w:space="0" w:color="auto"/>
              <w:left w:val="single" w:sz="4" w:space="0" w:color="auto"/>
              <w:bottom w:val="single" w:sz="4" w:space="0" w:color="auto"/>
              <w:right w:val="single" w:sz="4" w:space="0" w:color="auto"/>
            </w:tcBorders>
          </w:tcPr>
          <w:p w:rsidR="001D0FA9" w:rsidRDefault="001D0FA9" w:rsidP="00BC622C">
            <w:pPr>
              <w:ind w:left="20" w:right="20"/>
              <w:rPr>
                <w:sz w:val="22"/>
                <w:szCs w:val="22"/>
              </w:rPr>
            </w:pPr>
            <w:r>
              <w:rPr>
                <w:sz w:val="22"/>
                <w:szCs w:val="22"/>
              </w:rPr>
              <w:t xml:space="preserve"> </w:t>
            </w:r>
          </w:p>
        </w:tc>
      </w:tr>
    </w:tbl>
    <w:p w:rsidR="001D0FA9" w:rsidRDefault="001D0FA9" w:rsidP="000A2A1C">
      <w:pPr>
        <w:jc w:val="both"/>
        <w:rPr>
          <w:rFonts w:ascii="Arial" w:hAnsi="Arial" w:cs="Arial"/>
          <w:b/>
          <w:bCs/>
          <w:color w:val="000000"/>
        </w:rPr>
      </w:pPr>
    </w:p>
    <w:sectPr w:rsidR="001D0FA9" w:rsidSect="00CC1B31">
      <w:headerReference w:type="default" r:id="rId12"/>
      <w:footerReference w:type="first" r:id="rId13"/>
      <w:pgSz w:w="11906" w:h="16838"/>
      <w:pgMar w:top="0" w:right="746"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76" w:rsidRDefault="00F46176">
      <w:r>
        <w:separator/>
      </w:r>
    </w:p>
  </w:endnote>
  <w:endnote w:type="continuationSeparator" w:id="0">
    <w:p w:rsidR="00F46176" w:rsidRDefault="00F4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TT">
    <w:altName w:val="Arial"/>
    <w:panose1 w:val="00000000000000000000"/>
    <w:charset w:val="02"/>
    <w:family w:val="auto"/>
    <w:notTrueType/>
    <w:pitch w:val="variable"/>
  </w:font>
  <w:font w:name="HelvDL">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06" w:rsidRDefault="00565606"/>
  <w:tbl>
    <w:tblPr>
      <w:tblW w:w="10268"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3"/>
      <w:gridCol w:w="1478"/>
      <w:gridCol w:w="1857"/>
    </w:tblGrid>
    <w:tr w:rsidR="00565606" w:rsidRPr="005D0766" w:rsidTr="00E96D13">
      <w:trPr>
        <w:cantSplit/>
        <w:trHeight w:val="284"/>
        <w:jc w:val="center"/>
      </w:trPr>
      <w:tc>
        <w:tcPr>
          <w:tcW w:w="6933" w:type="dxa"/>
          <w:vAlign w:val="center"/>
        </w:tcPr>
        <w:p w:rsidR="00565606" w:rsidRPr="004B34A2" w:rsidRDefault="00565606" w:rsidP="00344E5E">
          <w:pPr>
            <w:rPr>
              <w:rFonts w:ascii="Arial" w:hAnsi="Arial" w:cs="Arial"/>
              <w:sz w:val="16"/>
            </w:rPr>
          </w:pPr>
          <w:r>
            <w:rPr>
              <w:rFonts w:ascii="Arial" w:hAnsi="Arial" w:cs="Arial"/>
              <w:sz w:val="16"/>
            </w:rPr>
            <w:t>Разработчик(и): Сырцев</w:t>
          </w:r>
          <w:r w:rsidRPr="0070246F">
            <w:rPr>
              <w:rFonts w:ascii="Arial" w:hAnsi="Arial" w:cs="Arial"/>
              <w:sz w:val="16"/>
            </w:rPr>
            <w:t xml:space="preserve"> А.Г, </w:t>
          </w:r>
          <w:r>
            <w:rPr>
              <w:rFonts w:ascii="Arial" w:hAnsi="Arial" w:cs="Arial"/>
              <w:sz w:val="16"/>
            </w:rPr>
            <w:t>энергетик цеха</w:t>
          </w:r>
        </w:p>
      </w:tc>
      <w:tc>
        <w:tcPr>
          <w:tcW w:w="1478" w:type="dxa"/>
          <w:vAlign w:val="center"/>
        </w:tcPr>
        <w:p w:rsidR="00565606" w:rsidRPr="005D0766" w:rsidRDefault="00565606" w:rsidP="00E96D13">
          <w:pPr>
            <w:rPr>
              <w:rFonts w:ascii="Arial" w:hAnsi="Arial" w:cs="Arial"/>
              <w:sz w:val="16"/>
            </w:rPr>
          </w:pPr>
          <w:r>
            <w:rPr>
              <w:rFonts w:ascii="Arial" w:hAnsi="Arial" w:cs="Arial"/>
              <w:sz w:val="16"/>
            </w:rPr>
            <w:t xml:space="preserve">    Версия № 1</w:t>
          </w:r>
        </w:p>
      </w:tc>
      <w:tc>
        <w:tcPr>
          <w:tcW w:w="1857" w:type="dxa"/>
          <w:vAlign w:val="center"/>
        </w:tcPr>
        <w:p w:rsidR="00565606" w:rsidRPr="0070246F" w:rsidRDefault="00565606" w:rsidP="00E96D13">
          <w:pPr>
            <w:jc w:val="center"/>
            <w:rPr>
              <w:rFonts w:ascii="Arial" w:hAnsi="Arial" w:cs="Arial"/>
              <w:sz w:val="16"/>
            </w:rPr>
          </w:pPr>
          <w:r w:rsidRPr="0070246F">
            <w:rPr>
              <w:rFonts w:ascii="Arial" w:hAnsi="Arial" w:cs="Arial"/>
              <w:sz w:val="16"/>
            </w:rPr>
            <w:t xml:space="preserve">стр. </w:t>
          </w:r>
          <w:r w:rsidRPr="0070246F">
            <w:rPr>
              <w:rFonts w:ascii="Arial" w:hAnsi="Arial" w:cs="Arial"/>
              <w:sz w:val="16"/>
            </w:rPr>
            <w:fldChar w:fldCharType="begin"/>
          </w:r>
          <w:r w:rsidRPr="0070246F">
            <w:rPr>
              <w:rFonts w:ascii="Arial" w:hAnsi="Arial" w:cs="Arial"/>
              <w:sz w:val="16"/>
            </w:rPr>
            <w:instrText xml:space="preserve"> PAGE </w:instrText>
          </w:r>
          <w:r w:rsidRPr="0070246F">
            <w:rPr>
              <w:rFonts w:ascii="Arial" w:hAnsi="Arial" w:cs="Arial"/>
              <w:sz w:val="16"/>
            </w:rPr>
            <w:fldChar w:fldCharType="separate"/>
          </w:r>
          <w:r w:rsidR="00C26370">
            <w:rPr>
              <w:rFonts w:ascii="Arial" w:hAnsi="Arial" w:cs="Arial"/>
              <w:noProof/>
              <w:sz w:val="16"/>
            </w:rPr>
            <w:t>2</w:t>
          </w:r>
          <w:r w:rsidRPr="0070246F">
            <w:rPr>
              <w:rFonts w:ascii="Arial" w:hAnsi="Arial" w:cs="Arial"/>
              <w:sz w:val="16"/>
            </w:rPr>
            <w:fldChar w:fldCharType="end"/>
          </w:r>
          <w:r w:rsidRPr="0070246F">
            <w:rPr>
              <w:rFonts w:ascii="Arial" w:hAnsi="Arial" w:cs="Arial"/>
              <w:sz w:val="16"/>
            </w:rPr>
            <w:t xml:space="preserve"> из </w:t>
          </w:r>
          <w:r w:rsidRPr="0070246F">
            <w:rPr>
              <w:rStyle w:val="afd"/>
              <w:rFonts w:ascii="Arial" w:hAnsi="Arial" w:cs="Arial"/>
              <w:sz w:val="16"/>
              <w:szCs w:val="16"/>
            </w:rPr>
            <w:fldChar w:fldCharType="begin"/>
          </w:r>
          <w:r w:rsidRPr="0070246F">
            <w:rPr>
              <w:rStyle w:val="afd"/>
              <w:rFonts w:ascii="Arial" w:hAnsi="Arial" w:cs="Arial"/>
              <w:sz w:val="16"/>
              <w:szCs w:val="16"/>
            </w:rPr>
            <w:instrText xml:space="preserve"> NUMPAGES </w:instrText>
          </w:r>
          <w:r w:rsidRPr="0070246F">
            <w:rPr>
              <w:rStyle w:val="afd"/>
              <w:rFonts w:ascii="Arial" w:hAnsi="Arial" w:cs="Arial"/>
              <w:sz w:val="16"/>
              <w:szCs w:val="16"/>
            </w:rPr>
            <w:fldChar w:fldCharType="separate"/>
          </w:r>
          <w:r w:rsidR="00C26370">
            <w:rPr>
              <w:rStyle w:val="afd"/>
              <w:rFonts w:ascii="Arial" w:hAnsi="Arial" w:cs="Arial"/>
              <w:noProof/>
              <w:sz w:val="16"/>
              <w:szCs w:val="16"/>
            </w:rPr>
            <w:t>2</w:t>
          </w:r>
          <w:r w:rsidRPr="0070246F">
            <w:rPr>
              <w:rStyle w:val="afd"/>
              <w:rFonts w:ascii="Arial" w:hAnsi="Arial" w:cs="Arial"/>
              <w:sz w:val="16"/>
              <w:szCs w:val="16"/>
            </w:rPr>
            <w:fldChar w:fldCharType="end"/>
          </w:r>
        </w:p>
      </w:tc>
    </w:tr>
    <w:tr w:rsidR="00565606" w:rsidRPr="005D0766" w:rsidTr="00E96D13">
      <w:trPr>
        <w:cantSplit/>
        <w:trHeight w:val="284"/>
        <w:jc w:val="center"/>
      </w:trPr>
      <w:tc>
        <w:tcPr>
          <w:tcW w:w="10268" w:type="dxa"/>
          <w:gridSpan w:val="3"/>
          <w:vAlign w:val="center"/>
        </w:tcPr>
        <w:p w:rsidR="00565606" w:rsidRPr="001543D3" w:rsidRDefault="00565606" w:rsidP="00E96D13">
          <w:pPr>
            <w:rPr>
              <w:rFonts w:ascii="Arial" w:hAnsi="Arial" w:cs="Arial"/>
              <w:strike/>
              <w:color w:val="FF0000"/>
              <w:sz w:val="16"/>
            </w:rPr>
          </w:pPr>
        </w:p>
      </w:tc>
    </w:tr>
  </w:tbl>
  <w:p w:rsidR="00565606" w:rsidRDefault="00565606">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8" w:type="dxa"/>
      <w:jc w:val="center"/>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3"/>
      <w:gridCol w:w="1478"/>
      <w:gridCol w:w="1857"/>
    </w:tblGrid>
    <w:tr w:rsidR="00565606" w:rsidRPr="005D0766" w:rsidTr="00465C86">
      <w:trPr>
        <w:cantSplit/>
        <w:trHeight w:val="284"/>
        <w:jc w:val="center"/>
      </w:trPr>
      <w:tc>
        <w:tcPr>
          <w:tcW w:w="6933" w:type="dxa"/>
          <w:vAlign w:val="center"/>
        </w:tcPr>
        <w:p w:rsidR="00565606" w:rsidRPr="004457B2" w:rsidRDefault="00565606" w:rsidP="00465C86">
          <w:pPr>
            <w:rPr>
              <w:rFonts w:ascii="Arial" w:hAnsi="Arial" w:cs="Arial"/>
              <w:sz w:val="16"/>
            </w:rPr>
          </w:pPr>
          <w:r w:rsidRPr="004457B2">
            <w:rPr>
              <w:rFonts w:ascii="Arial" w:hAnsi="Arial" w:cs="Arial"/>
              <w:sz w:val="16"/>
            </w:rPr>
            <w:t xml:space="preserve">Разработчик(и): </w:t>
          </w:r>
          <w:r>
            <w:rPr>
              <w:rFonts w:ascii="Arial" w:hAnsi="Arial" w:cs="Arial"/>
              <w:sz w:val="16"/>
            </w:rPr>
            <w:t>Сырцев</w:t>
          </w:r>
          <w:r w:rsidRPr="0070246F">
            <w:rPr>
              <w:rFonts w:ascii="Arial" w:hAnsi="Arial" w:cs="Arial"/>
              <w:sz w:val="16"/>
            </w:rPr>
            <w:t xml:space="preserve"> А.Г, </w:t>
          </w:r>
          <w:r>
            <w:rPr>
              <w:rFonts w:ascii="Arial" w:hAnsi="Arial" w:cs="Arial"/>
              <w:sz w:val="16"/>
            </w:rPr>
            <w:t>энергетик цеха</w:t>
          </w:r>
        </w:p>
      </w:tc>
      <w:tc>
        <w:tcPr>
          <w:tcW w:w="1478" w:type="dxa"/>
          <w:vAlign w:val="center"/>
        </w:tcPr>
        <w:p w:rsidR="00565606" w:rsidRPr="004457B2" w:rsidRDefault="00565606" w:rsidP="00465C86">
          <w:pPr>
            <w:rPr>
              <w:rFonts w:ascii="Arial" w:hAnsi="Arial" w:cs="Arial"/>
              <w:sz w:val="16"/>
            </w:rPr>
          </w:pPr>
          <w:r w:rsidRPr="004457B2">
            <w:rPr>
              <w:rFonts w:ascii="Arial" w:hAnsi="Arial" w:cs="Arial"/>
              <w:sz w:val="16"/>
            </w:rPr>
            <w:t xml:space="preserve">    Версия № 1</w:t>
          </w:r>
        </w:p>
      </w:tc>
      <w:tc>
        <w:tcPr>
          <w:tcW w:w="1857" w:type="dxa"/>
          <w:vAlign w:val="center"/>
        </w:tcPr>
        <w:p w:rsidR="00565606" w:rsidRPr="004457B2" w:rsidRDefault="00565606" w:rsidP="00344E5E">
          <w:pPr>
            <w:jc w:val="center"/>
            <w:rPr>
              <w:rFonts w:ascii="Arial" w:hAnsi="Arial" w:cs="Arial"/>
              <w:sz w:val="16"/>
            </w:rPr>
          </w:pPr>
          <w:r w:rsidRPr="004457B2">
            <w:rPr>
              <w:rFonts w:ascii="Arial" w:hAnsi="Arial" w:cs="Arial"/>
              <w:sz w:val="16"/>
            </w:rPr>
            <w:t xml:space="preserve">стр. </w:t>
          </w:r>
          <w:r w:rsidRPr="004457B2">
            <w:rPr>
              <w:rFonts w:ascii="Arial" w:hAnsi="Arial" w:cs="Arial"/>
              <w:sz w:val="16"/>
            </w:rPr>
            <w:fldChar w:fldCharType="begin"/>
          </w:r>
          <w:r w:rsidRPr="004457B2">
            <w:rPr>
              <w:rFonts w:ascii="Arial" w:hAnsi="Arial" w:cs="Arial"/>
              <w:sz w:val="16"/>
            </w:rPr>
            <w:instrText xml:space="preserve"> </w:instrText>
          </w:r>
          <w:r w:rsidRPr="004457B2">
            <w:rPr>
              <w:rFonts w:ascii="Arial" w:hAnsi="Arial" w:cs="Arial"/>
              <w:sz w:val="16"/>
              <w:lang w:val="en-US"/>
            </w:rPr>
            <w:instrText>=</w:instrText>
          </w:r>
          <w:r>
            <w:rPr>
              <w:rFonts w:ascii="Arial" w:hAnsi="Arial" w:cs="Arial"/>
              <w:sz w:val="16"/>
            </w:rPr>
            <w:instrText>1</w:instrText>
          </w:r>
          <w:r w:rsidRPr="004457B2">
            <w:rPr>
              <w:rFonts w:ascii="Arial" w:hAnsi="Arial" w:cs="Arial"/>
              <w:sz w:val="16"/>
              <w:lang w:val="en-US"/>
            </w:rPr>
            <w:instrText>+1</w:instrText>
          </w:r>
          <w:r w:rsidRPr="004457B2">
            <w:rPr>
              <w:rFonts w:ascii="Arial" w:hAnsi="Arial" w:cs="Arial"/>
              <w:sz w:val="16"/>
            </w:rPr>
            <w:fldChar w:fldCharType="separate"/>
          </w:r>
          <w:r>
            <w:rPr>
              <w:rFonts w:ascii="Arial" w:hAnsi="Arial" w:cs="Arial"/>
              <w:noProof/>
              <w:sz w:val="16"/>
            </w:rPr>
            <w:t>2</w:t>
          </w:r>
          <w:r w:rsidRPr="004457B2">
            <w:rPr>
              <w:rFonts w:ascii="Arial" w:hAnsi="Arial" w:cs="Arial"/>
              <w:sz w:val="16"/>
            </w:rPr>
            <w:fldChar w:fldCharType="end"/>
          </w:r>
          <w:r w:rsidRPr="004457B2">
            <w:rPr>
              <w:rFonts w:ascii="Arial" w:hAnsi="Arial" w:cs="Arial"/>
              <w:sz w:val="16"/>
            </w:rPr>
            <w:t xml:space="preserve"> из </w:t>
          </w:r>
          <w:r w:rsidRPr="004457B2">
            <w:rPr>
              <w:rStyle w:val="afd"/>
              <w:rFonts w:ascii="Arial" w:hAnsi="Arial" w:cs="Arial"/>
              <w:sz w:val="16"/>
              <w:szCs w:val="16"/>
            </w:rPr>
            <w:fldChar w:fldCharType="begin"/>
          </w:r>
          <w:r w:rsidRPr="004457B2">
            <w:rPr>
              <w:rStyle w:val="afd"/>
              <w:rFonts w:ascii="Arial" w:hAnsi="Arial" w:cs="Arial"/>
              <w:sz w:val="16"/>
              <w:szCs w:val="16"/>
            </w:rPr>
            <w:instrText xml:space="preserve"> NUMPAGES </w:instrText>
          </w:r>
          <w:r w:rsidRPr="004457B2">
            <w:rPr>
              <w:rStyle w:val="afd"/>
              <w:rFonts w:ascii="Arial" w:hAnsi="Arial" w:cs="Arial"/>
              <w:sz w:val="16"/>
              <w:szCs w:val="16"/>
            </w:rPr>
            <w:fldChar w:fldCharType="separate"/>
          </w:r>
          <w:r>
            <w:rPr>
              <w:rStyle w:val="afd"/>
              <w:rFonts w:ascii="Arial" w:hAnsi="Arial" w:cs="Arial"/>
              <w:noProof/>
              <w:sz w:val="16"/>
              <w:szCs w:val="16"/>
            </w:rPr>
            <w:t>16</w:t>
          </w:r>
          <w:r w:rsidRPr="004457B2">
            <w:rPr>
              <w:rStyle w:val="afd"/>
              <w:rFonts w:ascii="Arial" w:hAnsi="Arial" w:cs="Arial"/>
              <w:sz w:val="16"/>
              <w:szCs w:val="16"/>
            </w:rPr>
            <w:fldChar w:fldCharType="end"/>
          </w:r>
        </w:p>
      </w:tc>
    </w:tr>
    <w:tr w:rsidR="00565606" w:rsidRPr="005D0766" w:rsidTr="00465C86">
      <w:trPr>
        <w:cantSplit/>
        <w:trHeight w:val="284"/>
        <w:jc w:val="center"/>
      </w:trPr>
      <w:tc>
        <w:tcPr>
          <w:tcW w:w="10268" w:type="dxa"/>
          <w:gridSpan w:val="3"/>
          <w:vAlign w:val="center"/>
        </w:tcPr>
        <w:p w:rsidR="00565606" w:rsidRPr="004457B2" w:rsidRDefault="00565606" w:rsidP="00465C86">
          <w:pPr>
            <w:rPr>
              <w:rFonts w:ascii="Arial" w:hAnsi="Arial" w:cs="Arial"/>
              <w:sz w:val="16"/>
            </w:rPr>
          </w:pPr>
          <w:r w:rsidRPr="004457B2">
            <w:rPr>
              <w:rFonts w:ascii="Arial" w:hAnsi="Arial" w:cs="Arial"/>
              <w:sz w:val="16"/>
            </w:rPr>
            <w:t>Количество ФО: две и более ФО</w:t>
          </w:r>
        </w:p>
      </w:tc>
    </w:tr>
  </w:tbl>
  <w:p w:rsidR="00565606" w:rsidRPr="008A386D" w:rsidRDefault="00565606" w:rsidP="008A38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76" w:rsidRDefault="00F46176">
      <w:r>
        <w:separator/>
      </w:r>
    </w:p>
  </w:footnote>
  <w:footnote w:type="continuationSeparator" w:id="0">
    <w:p w:rsidR="00F46176" w:rsidRDefault="00F4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06" w:rsidRDefault="00565606" w:rsidP="00F157ED">
    <w:pPr>
      <w:pStyle w:val="af9"/>
      <w:spacing w:line="240" w:lineRule="exact"/>
      <w:rPr>
        <w:rFonts w:ascii="Arial" w:hAnsi="Arial" w:cs="Arial"/>
        <w:b/>
        <w:sz w:val="24"/>
        <w:szCs w:val="24"/>
      </w:rPr>
    </w:pPr>
    <w:r>
      <w:rPr>
        <w:rFonts w:ascii="Arial" w:hAnsi="Arial" w:cs="Arial"/>
        <w:b/>
        <w:sz w:val="24"/>
        <w:szCs w:val="24"/>
      </w:rPr>
      <w:t xml:space="preserve">ТЕХНИЧЕСКИЕ УСЛОВИЯ НА РЕМОНТ </w:t>
    </w:r>
  </w:p>
  <w:p w:rsidR="00565606" w:rsidRDefault="00565606" w:rsidP="00F157ED">
    <w:pPr>
      <w:pStyle w:val="af9"/>
      <w:spacing w:line="240" w:lineRule="exact"/>
      <w:rPr>
        <w:rFonts w:ascii="Arial" w:hAnsi="Arial" w:cs="Arial"/>
        <w:b/>
        <w:sz w:val="24"/>
        <w:szCs w:val="24"/>
      </w:rPr>
    </w:pPr>
    <w:r>
      <w:rPr>
        <w:rFonts w:ascii="Arial" w:hAnsi="Arial" w:cs="Arial"/>
        <w:b/>
        <w:sz w:val="24"/>
        <w:szCs w:val="24"/>
      </w:rPr>
      <w:t>ЭЛЕКТРОЛИЗНОГО АГРЕГАТА</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ТУ-82-1-2017</w:t>
    </w:r>
  </w:p>
  <w:p w:rsidR="00565606" w:rsidRDefault="00565606" w:rsidP="00CC1B31">
    <w:pPr>
      <w:pStyle w:val="af9"/>
      <w:rPr>
        <w:rFonts w:ascii="Arial" w:hAnsi="Arial" w:cs="Arial"/>
        <w:b/>
        <w:noProof/>
        <w:color w:val="0070C0"/>
        <w:sz w:val="24"/>
        <w:szCs w:val="24"/>
      </w:rPr>
    </w:pPr>
    <w:r>
      <w:rPr>
        <w:rFonts w:ascii="Arial" w:hAnsi="Arial" w:cs="Arial"/>
        <w:b/>
        <w:sz w:val="24"/>
        <w:szCs w:val="24"/>
      </w:rPr>
      <w:t>(по электрической части) Р – 20М</w:t>
    </w:r>
  </w:p>
  <w:p w:rsidR="00565606" w:rsidRPr="00C67C8F" w:rsidRDefault="00A02E92" w:rsidP="00E96D13">
    <w:pPr>
      <w:pStyle w:val="a3"/>
      <w:ind w:left="284" w:hanging="1135"/>
    </w:pPr>
    <w:r>
      <w:rPr>
        <w:noProof/>
      </w:rPr>
      <mc:AlternateContent>
        <mc:Choice Requires="wps">
          <w:drawing>
            <wp:anchor distT="4294967291" distB="4294967291" distL="114300" distR="114300" simplePos="0" relativeHeight="251668480" behindDoc="0" locked="0" layoutInCell="1" allowOverlap="1">
              <wp:simplePos x="0" y="0"/>
              <wp:positionH relativeFrom="column">
                <wp:posOffset>-29845</wp:posOffset>
              </wp:positionH>
              <wp:positionV relativeFrom="paragraph">
                <wp:posOffset>38099</wp:posOffset>
              </wp:positionV>
              <wp:extent cx="6538595" cy="0"/>
              <wp:effectExtent l="0" t="0" r="14605" b="1905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8595" cy="0"/>
                      </a:xfrm>
                      <a:prstGeom prst="straightConnector1">
                        <a:avLst/>
                      </a:prstGeom>
                      <a:noFill/>
                      <a:ln w="22225">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35pt;margin-top:3pt;width:514.85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xOwIAAHMEAAAOAAAAZHJzL2Uyb0RvYy54bWysVMGO2jAQvVfqP1i5QxI2sBARVqsEetm2&#10;SLv9AGM7iVXHtmxDQFX/vWMnoKW9VFU5mPF45s2b8XPWT+dOoBMzlitZROk0iRCTRFEumyL69rab&#10;LCNkHZYUCyVZEV2YjZ42Hz+se52zmWqVoMwgAJE273URtc7pPI4taVmH7VRpJuGwVqbDDramianB&#10;PaB3Ip4lySLulaHaKMKsBW81HEabgF/XjLivdW2ZQ6KIgJsLqwnrwa/xZo3zxmDdcjLSwP/AosNc&#10;QtEbVIUdRkfD/4DqODHKqtpNiepiVdecsNADdJMmv3Xz2mLNQi8wHKtvY7L/D5Z8Oe0N4rSIZjAe&#10;iTu4o+ejU6E0SsOAem1ziCvl3vgWyVm+6hdFvlskVdli2bAQ/XbRkJz6kcZ3KX5jNZQ59J8VhRgM&#10;BcK0zrXpPCTMAZ3DpVxul8LODhFwLuYPy/lqHiFyPYtxfk3UxrpPTHXIG0VkncG8aV2ppISrVyYN&#10;ZfDpxTpPC+fXBF9Vqh0XIihASNTDCOA3DxlWCU79qY+zpjmUwqATBhHtHleLbBGCxLGDfgb34zxJ&#10;RjWBGzQ3uIMLyo4QgcIdtlFHSQOFlmG6HW2HuRhsyBXSk4BxQBOjNUjrxypZbZfbZTbJZovtJEuq&#10;avK8K7PJYpc+zquHqiyr9KenmmZ5yyll0rd0lXma/Z2Mxgc3CPQm9Nvw4nv00CKQvf4H0kEPXgL+&#10;Xdr8oOhlb646AWWH4PEV+qfzfg/2+2/F5hcAAAD//wMAUEsDBBQABgAIAAAAIQDp69Hh2gAAAAcB&#10;AAAPAAAAZHJzL2Rvd25yZXYueG1sTI9BT8MwDIXvSPyHyEjctpQCA3VNJ4S008RhLdyzxmurJU5J&#10;sq38ezwu7Gb7PT1/r1xNzooThjh4UvAwz0Agtd4M1Cn4bNazVxAxaTLaekIFPxhhVd3elLow/kxb&#10;PNWpExxCsdAK+pTGQsrY9uh0nPsRibW9D04nXkMnTdBnDndW5lm2kE4PxB96PeJ7j+2hPjoFm83U&#10;rbPm6/tgP7bhMUbT5LVR6v5ueluCSDilfzNc8BkdKmba+SOZKKyC2dMLOxUsuNFFzvJnnnZ/B1mV&#10;8pq/+gUAAP//AwBQSwECLQAUAAYACAAAACEAtoM4kv4AAADhAQAAEwAAAAAAAAAAAAAAAAAAAAAA&#10;W0NvbnRlbnRfVHlwZXNdLnhtbFBLAQItABQABgAIAAAAIQA4/SH/1gAAAJQBAAALAAAAAAAAAAAA&#10;AAAAAC8BAABfcmVscy8ucmVsc1BLAQItABQABgAIAAAAIQD+7EexOwIAAHMEAAAOAAAAAAAAAAAA&#10;AAAAAC4CAABkcnMvZTJvRG9jLnhtbFBLAQItABQABgAIAAAAIQDp69Hh2gAAAAcBAAAPAAAAAAAA&#10;AAAAAAAAAJUEAABkcnMvZG93bnJldi54bWxQSwUGAAAAAAQABADzAAAAnAUAAAAA&#10;" strokecolor="#e46c0a" strokeweight="1.7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06" w:rsidRDefault="00A02E92" w:rsidP="00E96D13">
    <w:pPr>
      <w:pStyle w:val="a3"/>
      <w:tabs>
        <w:tab w:val="clear" w:pos="4677"/>
        <w:tab w:val="clear" w:pos="9355"/>
        <w:tab w:val="left" w:pos="7860"/>
      </w:tabs>
      <w:ind w:left="-567"/>
    </w:pPr>
    <w:r>
      <w:rPr>
        <w:noProof/>
      </w:rPr>
      <mc:AlternateContent>
        <mc:Choice Requires="wps">
          <w:drawing>
            <wp:anchor distT="4294967291" distB="4294967291" distL="114300" distR="114300" simplePos="0" relativeHeight="251667456" behindDoc="0" locked="0" layoutInCell="1" allowOverlap="1">
              <wp:simplePos x="0" y="0"/>
              <wp:positionH relativeFrom="column">
                <wp:posOffset>-472440</wp:posOffset>
              </wp:positionH>
              <wp:positionV relativeFrom="paragraph">
                <wp:posOffset>710564</wp:posOffset>
              </wp:positionV>
              <wp:extent cx="7150100" cy="0"/>
              <wp:effectExtent l="0" t="0" r="1270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0" cy="0"/>
                      </a:xfrm>
                      <a:prstGeom prst="straightConnector1">
                        <a:avLst/>
                      </a:prstGeom>
                      <a:noFill/>
                      <a:ln w="22225">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7.2pt;margin-top:55.95pt;width:563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O1OwIAAHIEAAAOAAAAZHJzL2Uyb0RvYy54bWysVE2P2yAQvVfqf0C+Z22nzpcVZ7Wyk162&#10;3Ui7/QEEsI2KAQGJE1X97x2wkzbtpaqaA4Fh5s2bmYfXj+dOoBMzlitZROlDEiEmiaJcNkX05W03&#10;WUbIOiwpFkqyIrowGz1u3r9b9zpnU9UqQZlBACJt3usiap3TeRxb0rIO2welmYTLWpkOOziaJqYG&#10;94DeiXiaJPO4V4ZqowizFqzVcBltAn5dM+Je6toyh0QRATcXVhPWg1/jzRrnjcG65WSkgf+BRYe5&#10;hKQ3qAo7jI6G/wHVcWKUVbV7IKqLVV1zwkINUE2a/FbNa4s1C7VAc6y+tcn+P1jy+bQ3iFOY3SpC&#10;Encwo6ejUyE1mvn+9Nrm4FbKvfEVkrN81c+KfLVIqrLFsmHB+e2iITb1EfFdiD9YDVkO/SdFwQcD&#10;fmjWuTadh4Q2oHOYyeU2E3Z2iIBxkc6gMTA6cr2LcX4N1Ma6j0x1yG+KyDqDedO6UkkJk1cmDWnw&#10;6dk6Twvn1wCfVaodFyIIQEjUF9EUfrMQYZXg1N96P2uaQykMOmHQ0G6xmmfz4CSOHdQzmBezBDgO&#10;WMcOJDeYgwnSjhCBwh22UUdJQ1jLMN2Oe4e5GPYQK6QnAe2AIsbdoKxvq2S1XW6X2SSbzreTLKmq&#10;ydOuzCbzXbqYVR+qsqzS755qmuUtp5RJX9JV5Wn2dyoa39ugz5vOb82L79FDiUD2+h9IBz14CQxi&#10;Oih62Rs/EC8NEHZwHh+hfzm/noPXz0/F5gcAAAD//wMAUEsDBBQABgAIAAAAIQD9xuQl3gAAAAwB&#10;AAAPAAAAZHJzL2Rvd25yZXYueG1sTI/BbsIwDIbvk3iHyJO4QVJgbOuaomkSJ7QD7XYPjddWJE5J&#10;AnRvvyBN2o72/+n352IzWsMu6EPvSEI2F8CQGqd7aiV81NvZE7AQFWllHKGEbwywKSd3hcq1u9Ie&#10;L1VsWSqhkCsJXYxDznloOrQqzN2AlLIv562KafQt115dU7k1fCHEmlvVU7rQqQHfOmyO1dlK2O3G&#10;divqz9PRvO/9MgRdLyot5fR+fH0BFnGMfzDc9JM6lMnp4M6kAzMSZo+rVUJTkGXPwG6EeMjWwA6/&#10;K14W/P8T5Q8AAAD//wMAUEsBAi0AFAAGAAgAAAAhALaDOJL+AAAA4QEAABMAAAAAAAAAAAAAAAAA&#10;AAAAAFtDb250ZW50X1R5cGVzXS54bWxQSwECLQAUAAYACAAAACEAOP0h/9YAAACUAQAACwAAAAAA&#10;AAAAAAAAAAAvAQAAX3JlbHMvLnJlbHNQSwECLQAUAAYACAAAACEA3xcTtTsCAAByBAAADgAAAAAA&#10;AAAAAAAAAAAuAgAAZHJzL2Uyb0RvYy54bWxQSwECLQAUAAYACAAAACEA/cbkJd4AAAAMAQAADwAA&#10;AAAAAAAAAAAAAACVBAAAZHJzL2Rvd25yZXYueG1sUEsFBgAAAAAEAAQA8wAAAKAFAAAAAA==&#10;" strokecolor="#e46c0a" strokeweight="1.75pt"/>
          </w:pict>
        </mc:Fallback>
      </mc:AlternateContent>
    </w:r>
    <w:r w:rsidR="00565606">
      <w:rPr>
        <w:noProof/>
      </w:rPr>
      <w:drawing>
        <wp:inline distT="0" distB="0" distL="0" distR="0">
          <wp:extent cx="2434590" cy="712470"/>
          <wp:effectExtent l="0" t="0" r="3810" b="0"/>
          <wp:docPr id="1" name="Рисунок 4" descr="blank kirovo-chep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lank kirovo-chepeck"/>
                  <pic:cNvPicPr>
                    <a:picLocks noChangeAspect="1" noChangeArrowheads="1"/>
                  </pic:cNvPicPr>
                </pic:nvPicPr>
                <pic:blipFill>
                  <a:blip r:embed="rId1">
                    <a:extLst>
                      <a:ext uri="{28A0092B-C50C-407E-A947-70E740481C1C}">
                        <a14:useLocalDpi xmlns:a14="http://schemas.microsoft.com/office/drawing/2010/main" val="0"/>
                      </a:ext>
                    </a:extLst>
                  </a:blip>
                  <a:srcRect r="63132"/>
                  <a:stretch>
                    <a:fillRect/>
                  </a:stretch>
                </pic:blipFill>
                <pic:spPr bwMode="auto">
                  <a:xfrm>
                    <a:off x="0" y="0"/>
                    <a:ext cx="2434590" cy="712470"/>
                  </a:xfrm>
                  <a:prstGeom prst="rect">
                    <a:avLst/>
                  </a:prstGeom>
                  <a:noFill/>
                  <a:ln>
                    <a:noFill/>
                  </a:ln>
                </pic:spPr>
              </pic:pic>
            </a:graphicData>
          </a:graphic>
        </wp:inline>
      </w:drawing>
    </w:r>
    <w:r w:rsidR="0056560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06" w:rsidRDefault="00565606" w:rsidP="00671222">
    <w:pPr>
      <w:pStyle w:val="af9"/>
      <w:spacing w:line="240" w:lineRule="exact"/>
      <w:rPr>
        <w:rFonts w:ascii="Arial" w:hAnsi="Arial" w:cs="Arial"/>
        <w:b/>
        <w:sz w:val="24"/>
        <w:szCs w:val="24"/>
      </w:rPr>
    </w:pPr>
    <w:r>
      <w:rPr>
        <w:rFonts w:ascii="Arial" w:hAnsi="Arial" w:cs="Arial"/>
        <w:b/>
        <w:sz w:val="24"/>
        <w:szCs w:val="24"/>
      </w:rPr>
      <w:t xml:space="preserve">ТЕХНИЧЕСКИЕ УСЛОВИЯ НА РЕМОНТ </w:t>
    </w:r>
  </w:p>
  <w:p w:rsidR="00565606" w:rsidRDefault="00565606" w:rsidP="00671222">
    <w:pPr>
      <w:pStyle w:val="af9"/>
      <w:spacing w:line="240" w:lineRule="exact"/>
      <w:rPr>
        <w:rFonts w:ascii="Arial" w:hAnsi="Arial" w:cs="Arial"/>
        <w:b/>
        <w:sz w:val="24"/>
        <w:szCs w:val="24"/>
      </w:rPr>
    </w:pPr>
    <w:r>
      <w:rPr>
        <w:rFonts w:ascii="Arial" w:hAnsi="Arial" w:cs="Arial"/>
        <w:b/>
        <w:sz w:val="24"/>
        <w:szCs w:val="24"/>
      </w:rPr>
      <w:t>ЭЛЕКТРОЛИЗНОГО АГРЕГАТА</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ТУ-82-1-2017</w:t>
    </w:r>
  </w:p>
  <w:p w:rsidR="00565606" w:rsidRDefault="00565606" w:rsidP="00671222">
    <w:pPr>
      <w:pStyle w:val="af9"/>
      <w:spacing w:line="240" w:lineRule="exact"/>
      <w:rPr>
        <w:rFonts w:ascii="Arial" w:hAnsi="Arial" w:cs="Arial"/>
        <w:b/>
        <w:sz w:val="24"/>
        <w:szCs w:val="24"/>
      </w:rPr>
    </w:pPr>
    <w:r>
      <w:rPr>
        <w:rFonts w:ascii="Arial" w:hAnsi="Arial" w:cs="Arial"/>
        <w:b/>
        <w:sz w:val="24"/>
        <w:szCs w:val="24"/>
      </w:rPr>
      <w:t>(по электрической части) Р – 20М</w:t>
    </w:r>
    <w:r w:rsidRPr="004457B2">
      <w:rPr>
        <w:rFonts w:ascii="Arial" w:hAnsi="Arial" w:cs="Arial"/>
        <w:b/>
        <w:sz w:val="24"/>
        <w:szCs w:val="24"/>
      </w:rPr>
      <w:tab/>
    </w:r>
    <w:r w:rsidRPr="004457B2">
      <w:rPr>
        <w:rFonts w:ascii="Arial" w:hAnsi="Arial" w:cs="Arial"/>
        <w:b/>
        <w:sz w:val="24"/>
        <w:szCs w:val="24"/>
      </w:rPr>
      <w:tab/>
    </w:r>
    <w:r w:rsidRPr="004457B2">
      <w:rPr>
        <w:rFonts w:ascii="Arial" w:hAnsi="Arial" w:cs="Arial"/>
        <w:b/>
        <w:sz w:val="24"/>
        <w:szCs w:val="24"/>
      </w:rPr>
      <w:tab/>
    </w:r>
    <w:r w:rsidRPr="004457B2">
      <w:rPr>
        <w:rFonts w:ascii="Arial" w:hAnsi="Arial" w:cs="Arial"/>
        <w:b/>
        <w:sz w:val="24"/>
        <w:szCs w:val="24"/>
      </w:rPr>
      <w:tab/>
    </w:r>
  </w:p>
  <w:p w:rsidR="00565606" w:rsidRDefault="00A02E92" w:rsidP="00671222">
    <w:pPr>
      <w:pStyle w:val="af9"/>
      <w:spacing w:line="240" w:lineRule="exact"/>
    </w:pPr>
    <w:r>
      <w:rPr>
        <w:noProof/>
      </w:rPr>
      <mc:AlternateContent>
        <mc:Choice Requires="wps">
          <w:drawing>
            <wp:anchor distT="4294967291" distB="4294967291" distL="114300" distR="114300" simplePos="0" relativeHeight="251665408" behindDoc="0" locked="0" layoutInCell="1" allowOverlap="1">
              <wp:simplePos x="0" y="0"/>
              <wp:positionH relativeFrom="column">
                <wp:posOffset>-29845</wp:posOffset>
              </wp:positionH>
              <wp:positionV relativeFrom="paragraph">
                <wp:posOffset>38099</wp:posOffset>
              </wp:positionV>
              <wp:extent cx="6538595" cy="0"/>
              <wp:effectExtent l="0" t="0" r="14605" b="1905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8595" cy="0"/>
                      </a:xfrm>
                      <a:prstGeom prst="straightConnector1">
                        <a:avLst/>
                      </a:prstGeom>
                      <a:noFill/>
                      <a:ln w="22225">
                        <a:solidFill>
                          <a:srgbClr val="F79646">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35pt;margin-top:3pt;width:514.8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XvOwIAAHMEAAAOAAAAZHJzL2Uyb0RvYy54bWysVMGO2yAQvVfqPyDuie2s402sOKuVnfSy&#10;bVfa7QcQwDEqBgQkTlT13zsQJ9ptL1XVHMgwzLx5Mzy8ejj1Eh25dUKrCmfTFCOuqGZC7Sv87XU7&#10;WWDkPFGMSK14hc/c4Yf1xw+rwZR8pjstGbcIQJQrB1PhzntTJomjHe+Jm2rDFRy22vbEw9buE2bJ&#10;AOi9TGZpWiSDtsxYTblz4G0uh3gd8duWU/+1bR33SFYYuPm42rjuwpqsV6TcW2I6QUca5B9Y9EQo&#10;KHqDaogn6GDFH1C9oFY73fop1X2i21ZQHnuAbrL0t25eOmJ47AWG48xtTO7/wdIvx2eLBIO7KzBS&#10;pIc7ejx4HUujLA5oMK6EuFo929AiPakX86Tpd4eUrjui9jxGv54NJGdhpMm7lLBxBsrshs+aQQyB&#10;AnFap9b2ARLmgE7xUs63S+Enjyg4i/ndYr6cY0SvZwkpr4nGOv+J6x4Fo8LOWyL2na+1UnD12max&#10;DDk+OR9okfKaEKoqvRVSRgVIhYYKz+A3jxlOS8HCaYhzdr+rpUVHAiLa3i+LvIhB8tBDPxf3/TxN&#10;RzWBGzR3cUcXlB0hIoV32FYfFIsUOk7YZrQ9EfJiQ65UgQSMA5oYrYu0fizT5WaxWeSTfFZsJnna&#10;NJPHbZ1Pim12P2/umrpusp+BapaXnWCMq9DSVeZZ/ncyGh/cRaA3od+Gl7xHjy0C2et/JB31ECQQ&#10;3qUrd5qdn+1VJ6DsGDy+wvB03u7BfvutWP8CAAD//wMAUEsDBBQABgAIAAAAIQDp69Hh2gAAAAcB&#10;AAAPAAAAZHJzL2Rvd25yZXYueG1sTI9BT8MwDIXvSPyHyEjctpQCA3VNJ4S008RhLdyzxmurJU5J&#10;sq38ezwu7Gb7PT1/r1xNzooThjh4UvAwz0Agtd4M1Cn4bNazVxAxaTLaekIFPxhhVd3elLow/kxb&#10;PNWpExxCsdAK+pTGQsrY9uh0nPsRibW9D04nXkMnTdBnDndW5lm2kE4PxB96PeJ7j+2hPjoFm83U&#10;rbPm6/tgP7bhMUbT5LVR6v5ueluCSDilfzNc8BkdKmba+SOZKKyC2dMLOxUsuNFFzvJnnnZ/B1mV&#10;8pq/+gUAAP//AwBQSwECLQAUAAYACAAAACEAtoM4kv4AAADhAQAAEwAAAAAAAAAAAAAAAAAAAAAA&#10;W0NvbnRlbnRfVHlwZXNdLnhtbFBLAQItABQABgAIAAAAIQA4/SH/1gAAAJQBAAALAAAAAAAAAAAA&#10;AAAAAC8BAABfcmVscy8ucmVsc1BLAQItABQABgAIAAAAIQD0xrXvOwIAAHMEAAAOAAAAAAAAAAAA&#10;AAAAAC4CAABkcnMvZTJvRG9jLnhtbFBLAQItABQABgAIAAAAIQDp69Hh2gAAAAcBAAAPAAAAAAAA&#10;AAAAAAAAAJUEAABkcnMvZG93bnJldi54bWxQSwUGAAAAAAQABADzAAAAnAUAAAAA&#10;" strokecolor="#e46c0a"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1A5D"/>
    <w:multiLevelType w:val="hybridMultilevel"/>
    <w:tmpl w:val="425EA098"/>
    <w:lvl w:ilvl="0" w:tplc="3BC0A38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C4E248B"/>
    <w:multiLevelType w:val="hybridMultilevel"/>
    <w:tmpl w:val="540A7CF0"/>
    <w:lvl w:ilvl="0" w:tplc="4E184F4A">
      <w:start w:val="1"/>
      <w:numFmt w:val="bullet"/>
      <w:lvlText w:val=""/>
      <w:lvlJc w:val="left"/>
      <w:pPr>
        <w:ind w:left="3040" w:hanging="360"/>
      </w:pPr>
      <w:rPr>
        <w:rFonts w:ascii="Symbol" w:hAnsi="Symbol" w:hint="default"/>
      </w:rPr>
    </w:lvl>
    <w:lvl w:ilvl="1" w:tplc="04190003">
      <w:start w:val="1"/>
      <w:numFmt w:val="decimal"/>
      <w:lvlText w:val="%2."/>
      <w:lvlJc w:val="left"/>
      <w:pPr>
        <w:tabs>
          <w:tab w:val="num" w:pos="2860"/>
        </w:tabs>
        <w:ind w:left="2860" w:hanging="360"/>
      </w:pPr>
    </w:lvl>
    <w:lvl w:ilvl="2" w:tplc="04190005">
      <w:start w:val="1"/>
      <w:numFmt w:val="decimal"/>
      <w:lvlText w:val="%3."/>
      <w:lvlJc w:val="left"/>
      <w:pPr>
        <w:tabs>
          <w:tab w:val="num" w:pos="3580"/>
        </w:tabs>
        <w:ind w:left="3580" w:hanging="360"/>
      </w:pPr>
    </w:lvl>
    <w:lvl w:ilvl="3" w:tplc="04190001">
      <w:start w:val="1"/>
      <w:numFmt w:val="decimal"/>
      <w:lvlText w:val="%4."/>
      <w:lvlJc w:val="left"/>
      <w:pPr>
        <w:tabs>
          <w:tab w:val="num" w:pos="4300"/>
        </w:tabs>
        <w:ind w:left="4300" w:hanging="360"/>
      </w:pPr>
    </w:lvl>
    <w:lvl w:ilvl="4" w:tplc="04190003">
      <w:start w:val="1"/>
      <w:numFmt w:val="decimal"/>
      <w:lvlText w:val="%5."/>
      <w:lvlJc w:val="left"/>
      <w:pPr>
        <w:tabs>
          <w:tab w:val="num" w:pos="5020"/>
        </w:tabs>
        <w:ind w:left="5020" w:hanging="360"/>
      </w:pPr>
    </w:lvl>
    <w:lvl w:ilvl="5" w:tplc="04190005">
      <w:start w:val="1"/>
      <w:numFmt w:val="decimal"/>
      <w:lvlText w:val="%6."/>
      <w:lvlJc w:val="left"/>
      <w:pPr>
        <w:tabs>
          <w:tab w:val="num" w:pos="5740"/>
        </w:tabs>
        <w:ind w:left="5740" w:hanging="360"/>
      </w:pPr>
    </w:lvl>
    <w:lvl w:ilvl="6" w:tplc="04190001">
      <w:start w:val="1"/>
      <w:numFmt w:val="decimal"/>
      <w:lvlText w:val="%7."/>
      <w:lvlJc w:val="left"/>
      <w:pPr>
        <w:tabs>
          <w:tab w:val="num" w:pos="6460"/>
        </w:tabs>
        <w:ind w:left="6460" w:hanging="360"/>
      </w:pPr>
    </w:lvl>
    <w:lvl w:ilvl="7" w:tplc="04190003">
      <w:start w:val="1"/>
      <w:numFmt w:val="decimal"/>
      <w:lvlText w:val="%8."/>
      <w:lvlJc w:val="left"/>
      <w:pPr>
        <w:tabs>
          <w:tab w:val="num" w:pos="7180"/>
        </w:tabs>
        <w:ind w:left="7180" w:hanging="360"/>
      </w:pPr>
    </w:lvl>
    <w:lvl w:ilvl="8" w:tplc="04190005">
      <w:start w:val="1"/>
      <w:numFmt w:val="decimal"/>
      <w:lvlText w:val="%9."/>
      <w:lvlJc w:val="left"/>
      <w:pPr>
        <w:tabs>
          <w:tab w:val="num" w:pos="7900"/>
        </w:tabs>
        <w:ind w:left="7900" w:hanging="360"/>
      </w:pPr>
    </w:lvl>
  </w:abstractNum>
  <w:abstractNum w:abstractNumId="2">
    <w:nsid w:val="31DD25F6"/>
    <w:multiLevelType w:val="multilevel"/>
    <w:tmpl w:val="8C9CAD4E"/>
    <w:lvl w:ilvl="0">
      <w:start w:val="1"/>
      <w:numFmt w:val="decimal"/>
      <w:pStyle w:val="1"/>
      <w:lvlText w:val="%1"/>
      <w:lvlJc w:val="left"/>
      <w:pPr>
        <w:tabs>
          <w:tab w:val="num" w:pos="5463"/>
        </w:tabs>
        <w:ind w:left="5463" w:hanging="360"/>
      </w:pPr>
      <w:rPr>
        <w:rFonts w:hint="default"/>
      </w:rPr>
    </w:lvl>
    <w:lvl w:ilvl="1">
      <w:start w:val="1"/>
      <w:numFmt w:val="decimal"/>
      <w:pStyle w:val="2"/>
      <w:lvlText w:val="%1.%2"/>
      <w:lvlJc w:val="left"/>
      <w:pPr>
        <w:tabs>
          <w:tab w:val="num" w:pos="1142"/>
        </w:tabs>
        <w:ind w:left="114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94E7B52"/>
    <w:multiLevelType w:val="hybridMultilevel"/>
    <w:tmpl w:val="47C2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F31130"/>
    <w:multiLevelType w:val="multilevel"/>
    <w:tmpl w:val="093CA6A4"/>
    <w:lvl w:ilvl="0">
      <w:start w:val="4"/>
      <w:numFmt w:val="decimal"/>
      <w:lvlText w:val="%1."/>
      <w:lvlJc w:val="left"/>
      <w:pPr>
        <w:ind w:left="360" w:hanging="360"/>
      </w:pPr>
    </w:lvl>
    <w:lvl w:ilvl="1">
      <w:start w:val="2"/>
      <w:numFmt w:val="decimal"/>
      <w:lvlText w:val="%1.%2."/>
      <w:lvlJc w:val="left"/>
      <w:pPr>
        <w:ind w:left="1212" w:hanging="360"/>
      </w:pPr>
    </w:lvl>
    <w:lvl w:ilvl="2">
      <w:start w:val="1"/>
      <w:numFmt w:val="decimal"/>
      <w:lvlText w:val="%1.%2.%3."/>
      <w:lvlJc w:val="left"/>
      <w:pPr>
        <w:ind w:left="2424" w:hanging="720"/>
      </w:pPr>
    </w:lvl>
    <w:lvl w:ilvl="3">
      <w:start w:val="1"/>
      <w:numFmt w:val="decimal"/>
      <w:lvlText w:val="%1.%2.%3.%4."/>
      <w:lvlJc w:val="left"/>
      <w:pPr>
        <w:ind w:left="3276" w:hanging="720"/>
      </w:pPr>
    </w:lvl>
    <w:lvl w:ilvl="4">
      <w:start w:val="1"/>
      <w:numFmt w:val="decimal"/>
      <w:lvlText w:val="%1.%2.%3.%4.%5."/>
      <w:lvlJc w:val="left"/>
      <w:pPr>
        <w:ind w:left="4488" w:hanging="1080"/>
      </w:pPr>
    </w:lvl>
    <w:lvl w:ilvl="5">
      <w:start w:val="1"/>
      <w:numFmt w:val="decimal"/>
      <w:lvlText w:val="%1.%2.%3.%4.%5.%6."/>
      <w:lvlJc w:val="left"/>
      <w:pPr>
        <w:ind w:left="5340" w:hanging="1080"/>
      </w:pPr>
    </w:lvl>
    <w:lvl w:ilvl="6">
      <w:start w:val="1"/>
      <w:numFmt w:val="decimal"/>
      <w:lvlText w:val="%1.%2.%3.%4.%5.%6.%7."/>
      <w:lvlJc w:val="left"/>
      <w:pPr>
        <w:ind w:left="6552" w:hanging="1440"/>
      </w:pPr>
    </w:lvl>
    <w:lvl w:ilvl="7">
      <w:start w:val="1"/>
      <w:numFmt w:val="decimal"/>
      <w:lvlText w:val="%1.%2.%3.%4.%5.%6.%7.%8."/>
      <w:lvlJc w:val="left"/>
      <w:pPr>
        <w:ind w:left="7404" w:hanging="1440"/>
      </w:pPr>
    </w:lvl>
    <w:lvl w:ilvl="8">
      <w:start w:val="1"/>
      <w:numFmt w:val="decimal"/>
      <w:lvlText w:val="%1.%2.%3.%4.%5.%6.%7.%8.%9."/>
      <w:lvlJc w:val="left"/>
      <w:pPr>
        <w:ind w:left="8616" w:hanging="1800"/>
      </w:pPr>
    </w:lvl>
  </w:abstractNum>
  <w:abstractNum w:abstractNumId="5">
    <w:nsid w:val="4F6340AD"/>
    <w:multiLevelType w:val="multilevel"/>
    <w:tmpl w:val="8740103A"/>
    <w:lvl w:ilvl="0">
      <w:start w:val="1"/>
      <w:numFmt w:val="decimal"/>
      <w:lvlText w:val="%1."/>
      <w:lvlJc w:val="left"/>
      <w:pPr>
        <w:ind w:left="1212" w:hanging="360"/>
      </w:pPr>
    </w:lvl>
    <w:lvl w:ilvl="1">
      <w:start w:val="1"/>
      <w:numFmt w:val="decimal"/>
      <w:isLgl/>
      <w:lvlText w:val="%1.%2."/>
      <w:lvlJc w:val="left"/>
      <w:pPr>
        <w:ind w:left="1212" w:hanging="360"/>
      </w:pPr>
    </w:lvl>
    <w:lvl w:ilvl="2">
      <w:start w:val="1"/>
      <w:numFmt w:val="decimal"/>
      <w:isLgl/>
      <w:lvlText w:val="%1.%2.%3."/>
      <w:lvlJc w:val="left"/>
      <w:pPr>
        <w:ind w:left="1572" w:hanging="720"/>
      </w:pPr>
    </w:lvl>
    <w:lvl w:ilvl="3">
      <w:start w:val="1"/>
      <w:numFmt w:val="decimal"/>
      <w:isLgl/>
      <w:lvlText w:val="%1.%2.%3.%4."/>
      <w:lvlJc w:val="left"/>
      <w:pPr>
        <w:ind w:left="1572" w:hanging="720"/>
      </w:pPr>
    </w:lvl>
    <w:lvl w:ilvl="4">
      <w:start w:val="1"/>
      <w:numFmt w:val="decimal"/>
      <w:isLgl/>
      <w:lvlText w:val="%1.%2.%3.%4.%5."/>
      <w:lvlJc w:val="left"/>
      <w:pPr>
        <w:ind w:left="1932" w:hanging="1080"/>
      </w:pPr>
    </w:lvl>
    <w:lvl w:ilvl="5">
      <w:start w:val="1"/>
      <w:numFmt w:val="decimal"/>
      <w:isLgl/>
      <w:lvlText w:val="%1.%2.%3.%4.%5.%6."/>
      <w:lvlJc w:val="left"/>
      <w:pPr>
        <w:ind w:left="1932" w:hanging="1080"/>
      </w:pPr>
    </w:lvl>
    <w:lvl w:ilvl="6">
      <w:start w:val="1"/>
      <w:numFmt w:val="decimal"/>
      <w:isLgl/>
      <w:lvlText w:val="%1.%2.%3.%4.%5.%6.%7."/>
      <w:lvlJc w:val="left"/>
      <w:pPr>
        <w:ind w:left="2292" w:hanging="1440"/>
      </w:pPr>
    </w:lvl>
    <w:lvl w:ilvl="7">
      <w:start w:val="1"/>
      <w:numFmt w:val="decimal"/>
      <w:isLgl/>
      <w:lvlText w:val="%1.%2.%3.%4.%5.%6.%7.%8."/>
      <w:lvlJc w:val="left"/>
      <w:pPr>
        <w:ind w:left="2292" w:hanging="1440"/>
      </w:pPr>
    </w:lvl>
    <w:lvl w:ilvl="8">
      <w:start w:val="1"/>
      <w:numFmt w:val="decimal"/>
      <w:isLgl/>
      <w:lvlText w:val="%1.%2.%3.%4.%5.%6.%7.%8.%9."/>
      <w:lvlJc w:val="left"/>
      <w:pPr>
        <w:ind w:left="2652" w:hanging="1800"/>
      </w:pPr>
    </w:lvl>
  </w:abstractNum>
  <w:abstractNum w:abstractNumId="6">
    <w:nsid w:val="511152BD"/>
    <w:multiLevelType w:val="hybridMultilevel"/>
    <w:tmpl w:val="894CB0DA"/>
    <w:lvl w:ilvl="0" w:tplc="31A02038">
      <w:start w:val="1"/>
      <w:numFmt w:val="upperRoman"/>
      <w:lvlText w:val="%1."/>
      <w:lvlJc w:val="left"/>
      <w:pPr>
        <w:tabs>
          <w:tab w:val="num" w:pos="1080"/>
        </w:tabs>
        <w:ind w:left="1080" w:hanging="720"/>
      </w:pPr>
      <w:rPr>
        <w:rFonts w:hint="default"/>
      </w:rPr>
    </w:lvl>
    <w:lvl w:ilvl="1" w:tplc="64E63F02">
      <w:numFmt w:val="none"/>
      <w:lvlText w:val=""/>
      <w:lvlJc w:val="left"/>
      <w:pPr>
        <w:tabs>
          <w:tab w:val="num" w:pos="360"/>
        </w:tabs>
      </w:pPr>
    </w:lvl>
    <w:lvl w:ilvl="2" w:tplc="BFE65B1A">
      <w:numFmt w:val="none"/>
      <w:lvlText w:val=""/>
      <w:lvlJc w:val="left"/>
      <w:pPr>
        <w:tabs>
          <w:tab w:val="num" w:pos="360"/>
        </w:tabs>
      </w:pPr>
    </w:lvl>
    <w:lvl w:ilvl="3" w:tplc="5F56D904">
      <w:numFmt w:val="none"/>
      <w:lvlText w:val=""/>
      <w:lvlJc w:val="left"/>
      <w:pPr>
        <w:tabs>
          <w:tab w:val="num" w:pos="360"/>
        </w:tabs>
      </w:pPr>
    </w:lvl>
    <w:lvl w:ilvl="4" w:tplc="006EDF6E">
      <w:numFmt w:val="none"/>
      <w:lvlText w:val=""/>
      <w:lvlJc w:val="left"/>
      <w:pPr>
        <w:tabs>
          <w:tab w:val="num" w:pos="360"/>
        </w:tabs>
      </w:pPr>
    </w:lvl>
    <w:lvl w:ilvl="5" w:tplc="0C569F22">
      <w:numFmt w:val="none"/>
      <w:lvlText w:val=""/>
      <w:lvlJc w:val="left"/>
      <w:pPr>
        <w:tabs>
          <w:tab w:val="num" w:pos="360"/>
        </w:tabs>
      </w:pPr>
    </w:lvl>
    <w:lvl w:ilvl="6" w:tplc="5EF43B06">
      <w:numFmt w:val="none"/>
      <w:lvlText w:val=""/>
      <w:lvlJc w:val="left"/>
      <w:pPr>
        <w:tabs>
          <w:tab w:val="num" w:pos="360"/>
        </w:tabs>
      </w:pPr>
    </w:lvl>
    <w:lvl w:ilvl="7" w:tplc="DFEABC18">
      <w:numFmt w:val="none"/>
      <w:lvlText w:val=""/>
      <w:lvlJc w:val="left"/>
      <w:pPr>
        <w:tabs>
          <w:tab w:val="num" w:pos="360"/>
        </w:tabs>
      </w:pPr>
    </w:lvl>
    <w:lvl w:ilvl="8" w:tplc="782245C2">
      <w:numFmt w:val="none"/>
      <w:lvlText w:val=""/>
      <w:lvlJc w:val="left"/>
      <w:pPr>
        <w:tabs>
          <w:tab w:val="num" w:pos="360"/>
        </w:tabs>
      </w:pPr>
    </w:lvl>
  </w:abstractNum>
  <w:abstractNum w:abstractNumId="7">
    <w:nsid w:val="56860BEA"/>
    <w:multiLevelType w:val="hybridMultilevel"/>
    <w:tmpl w:val="807475DA"/>
    <w:lvl w:ilvl="0" w:tplc="2BEC58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ED52A9"/>
    <w:multiLevelType w:val="multilevel"/>
    <w:tmpl w:val="375654E2"/>
    <w:lvl w:ilvl="0">
      <w:start w:val="1"/>
      <w:numFmt w:val="decimal"/>
      <w:lvlText w:val="%1."/>
      <w:lvlJc w:val="left"/>
      <w:pPr>
        <w:tabs>
          <w:tab w:val="num" w:pos="284"/>
        </w:tabs>
        <w:ind w:left="0" w:firstLine="709"/>
      </w:pPr>
      <w:rPr>
        <w:rFonts w:hint="default"/>
      </w:rPr>
    </w:lvl>
    <w:lvl w:ilvl="1">
      <w:start w:val="1"/>
      <w:numFmt w:val="decimal"/>
      <w:lvlText w:val="%1.%2."/>
      <w:lvlJc w:val="left"/>
      <w:pPr>
        <w:tabs>
          <w:tab w:val="num" w:pos="1040"/>
        </w:tabs>
        <w:ind w:left="0" w:firstLine="680"/>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0"/>
        </w:tabs>
        <w:ind w:left="0" w:firstLine="709"/>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63AC14E1"/>
    <w:multiLevelType w:val="singleLevel"/>
    <w:tmpl w:val="518A77D6"/>
    <w:lvl w:ilvl="0">
      <w:start w:val="2"/>
      <w:numFmt w:val="bullet"/>
      <w:lvlText w:val="-"/>
      <w:lvlJc w:val="left"/>
      <w:pPr>
        <w:tabs>
          <w:tab w:val="num" w:pos="996"/>
        </w:tabs>
        <w:ind w:left="996" w:hanging="360"/>
      </w:pPr>
    </w:lvl>
  </w:abstractNum>
  <w:abstractNum w:abstractNumId="10">
    <w:nsid w:val="668C5ABB"/>
    <w:multiLevelType w:val="hybridMultilevel"/>
    <w:tmpl w:val="DD580FEA"/>
    <w:lvl w:ilvl="0" w:tplc="1D2C6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766E9E"/>
    <w:multiLevelType w:val="multilevel"/>
    <w:tmpl w:val="F0882944"/>
    <w:lvl w:ilvl="0">
      <w:start w:val="1"/>
      <w:numFmt w:val="decimal"/>
      <w:pStyle w:val="m1"/>
      <w:lvlText w:val="%1."/>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rPr>
    </w:lvl>
    <w:lvl w:ilvl="1">
      <w:start w:val="1"/>
      <w:numFmt w:val="decimal"/>
      <w:pStyle w:val="m2"/>
      <w:lvlText w:val="%1.%2."/>
      <w:lvlJc w:val="left"/>
      <w:pPr>
        <w:tabs>
          <w:tab w:val="num" w:pos="502"/>
        </w:tabs>
        <w:ind w:left="142" w:firstLine="0"/>
      </w:pPr>
      <w:rPr>
        <w:rFonts w:ascii="Times New Roman" w:hAnsi="Times New Roman" w:hint="default"/>
        <w:b w:val="0"/>
        <w:i w:val="0"/>
        <w:caps w:val="0"/>
        <w:strike w:val="0"/>
        <w:dstrike w:val="0"/>
        <w:vanish w:val="0"/>
        <w:color w:val="000000"/>
        <w:sz w:val="24"/>
        <w:vertAlign w:val="baseline"/>
      </w:rPr>
    </w:lvl>
    <w:lvl w:ilvl="2">
      <w:start w:val="1"/>
      <w:numFmt w:val="decimal"/>
      <w:pStyle w:val="m3"/>
      <w:lvlText w:val="%1.%2.%3."/>
      <w:lvlJc w:val="left"/>
      <w:pPr>
        <w:tabs>
          <w:tab w:val="num" w:pos="720"/>
        </w:tabs>
        <w:ind w:left="0" w:firstLine="0"/>
      </w:pPr>
      <w:rPr>
        <w:rFonts w:ascii="Times New Roman" w:hAnsi="Times New Roman" w:hint="default"/>
        <w:b w:val="0"/>
        <w:i w:val="0"/>
        <w:caps w:val="0"/>
        <w:strike w:val="0"/>
        <w:dstrike w:val="0"/>
        <w:vanish w:val="0"/>
        <w:color w:val="000000"/>
        <w:sz w:val="24"/>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ADC0BBA"/>
    <w:multiLevelType w:val="hybridMultilevel"/>
    <w:tmpl w:val="8380447C"/>
    <w:lvl w:ilvl="0" w:tplc="F926E192">
      <w:start w:val="1"/>
      <w:numFmt w:val="bullet"/>
      <w:lvlText w:val=""/>
      <w:lvlJc w:val="left"/>
      <w:pPr>
        <w:ind w:left="1572" w:hanging="360"/>
      </w:pPr>
      <w:rPr>
        <w:rFonts w:ascii="Symbol" w:hAnsi="Symbol" w:hint="default"/>
      </w:rPr>
    </w:lvl>
    <w:lvl w:ilvl="1" w:tplc="F926E192">
      <w:start w:val="1"/>
      <w:numFmt w:val="bullet"/>
      <w:lvlText w:val=""/>
      <w:lvlJc w:val="left"/>
      <w:pPr>
        <w:ind w:left="2292" w:hanging="360"/>
      </w:pPr>
      <w:rPr>
        <w:rFonts w:ascii="Symbol" w:hAnsi="Symbol" w:hint="default"/>
      </w:rPr>
    </w:lvl>
    <w:lvl w:ilvl="2" w:tplc="04190005">
      <w:start w:val="1"/>
      <w:numFmt w:val="decimal"/>
      <w:lvlText w:val="%3."/>
      <w:lvlJc w:val="left"/>
      <w:pPr>
        <w:tabs>
          <w:tab w:val="num" w:pos="3012"/>
        </w:tabs>
        <w:ind w:left="3012" w:hanging="360"/>
      </w:pPr>
    </w:lvl>
    <w:lvl w:ilvl="3" w:tplc="04190001">
      <w:start w:val="1"/>
      <w:numFmt w:val="decimal"/>
      <w:lvlText w:val="%4."/>
      <w:lvlJc w:val="left"/>
      <w:pPr>
        <w:tabs>
          <w:tab w:val="num" w:pos="3732"/>
        </w:tabs>
        <w:ind w:left="3732" w:hanging="360"/>
      </w:pPr>
    </w:lvl>
    <w:lvl w:ilvl="4" w:tplc="04190003">
      <w:start w:val="1"/>
      <w:numFmt w:val="decimal"/>
      <w:lvlText w:val="%5."/>
      <w:lvlJc w:val="left"/>
      <w:pPr>
        <w:tabs>
          <w:tab w:val="num" w:pos="4452"/>
        </w:tabs>
        <w:ind w:left="4452" w:hanging="360"/>
      </w:pPr>
    </w:lvl>
    <w:lvl w:ilvl="5" w:tplc="04190005">
      <w:start w:val="1"/>
      <w:numFmt w:val="decimal"/>
      <w:lvlText w:val="%6."/>
      <w:lvlJc w:val="left"/>
      <w:pPr>
        <w:tabs>
          <w:tab w:val="num" w:pos="5172"/>
        </w:tabs>
        <w:ind w:left="5172" w:hanging="360"/>
      </w:pPr>
    </w:lvl>
    <w:lvl w:ilvl="6" w:tplc="04190001">
      <w:start w:val="1"/>
      <w:numFmt w:val="decimal"/>
      <w:lvlText w:val="%7."/>
      <w:lvlJc w:val="left"/>
      <w:pPr>
        <w:tabs>
          <w:tab w:val="num" w:pos="5892"/>
        </w:tabs>
        <w:ind w:left="5892" w:hanging="360"/>
      </w:pPr>
    </w:lvl>
    <w:lvl w:ilvl="7" w:tplc="04190003">
      <w:start w:val="1"/>
      <w:numFmt w:val="decimal"/>
      <w:lvlText w:val="%8."/>
      <w:lvlJc w:val="left"/>
      <w:pPr>
        <w:tabs>
          <w:tab w:val="num" w:pos="6612"/>
        </w:tabs>
        <w:ind w:left="6612" w:hanging="360"/>
      </w:pPr>
    </w:lvl>
    <w:lvl w:ilvl="8" w:tplc="04190005">
      <w:start w:val="1"/>
      <w:numFmt w:val="decimal"/>
      <w:lvlText w:val="%9."/>
      <w:lvlJc w:val="left"/>
      <w:pPr>
        <w:tabs>
          <w:tab w:val="num" w:pos="7332"/>
        </w:tabs>
        <w:ind w:left="7332" w:hanging="360"/>
      </w:pPr>
    </w:lvl>
  </w:abstractNum>
  <w:abstractNum w:abstractNumId="13">
    <w:nsid w:val="7FBD505F"/>
    <w:multiLevelType w:val="singleLevel"/>
    <w:tmpl w:val="0419000F"/>
    <w:lvl w:ilvl="0">
      <w:start w:val="1"/>
      <w:numFmt w:val="decimal"/>
      <w:lvlText w:val="%1."/>
      <w:lvlJc w:val="left"/>
      <w:pPr>
        <w:tabs>
          <w:tab w:val="num" w:pos="360"/>
        </w:tabs>
        <w:ind w:left="360" w:hanging="36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2"/>
  </w:num>
  <w:num w:numId="8">
    <w:abstractNumId w:val="10"/>
  </w:num>
  <w:num w:numId="9">
    <w:abstractNumId w:val="0"/>
  </w:num>
  <w:num w:numId="10">
    <w:abstractNumId w:val="13"/>
  </w:num>
  <w:num w:numId="11">
    <w:abstractNumId w:val="6"/>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6A"/>
    <w:rsid w:val="000019FE"/>
    <w:rsid w:val="00010EE6"/>
    <w:rsid w:val="0001566D"/>
    <w:rsid w:val="00024AF5"/>
    <w:rsid w:val="0003011D"/>
    <w:rsid w:val="000326ED"/>
    <w:rsid w:val="00043E6A"/>
    <w:rsid w:val="00044E6C"/>
    <w:rsid w:val="000464ED"/>
    <w:rsid w:val="00056410"/>
    <w:rsid w:val="00060194"/>
    <w:rsid w:val="0007644D"/>
    <w:rsid w:val="00080D51"/>
    <w:rsid w:val="00083105"/>
    <w:rsid w:val="00084CD9"/>
    <w:rsid w:val="00092556"/>
    <w:rsid w:val="000947E0"/>
    <w:rsid w:val="000A2A1C"/>
    <w:rsid w:val="000B2A8D"/>
    <w:rsid w:val="000B5B67"/>
    <w:rsid w:val="000C0E37"/>
    <w:rsid w:val="000C0F39"/>
    <w:rsid w:val="000C153C"/>
    <w:rsid w:val="000D56FA"/>
    <w:rsid w:val="000D6852"/>
    <w:rsid w:val="000E1542"/>
    <w:rsid w:val="000E1D1C"/>
    <w:rsid w:val="000E3231"/>
    <w:rsid w:val="000E60AD"/>
    <w:rsid w:val="000F0F85"/>
    <w:rsid w:val="000F4284"/>
    <w:rsid w:val="00104D6A"/>
    <w:rsid w:val="00122F23"/>
    <w:rsid w:val="00125EC9"/>
    <w:rsid w:val="00133D36"/>
    <w:rsid w:val="00137038"/>
    <w:rsid w:val="001543D3"/>
    <w:rsid w:val="00164763"/>
    <w:rsid w:val="00176AFA"/>
    <w:rsid w:val="00186AEE"/>
    <w:rsid w:val="0019309A"/>
    <w:rsid w:val="001931AD"/>
    <w:rsid w:val="00197E2E"/>
    <w:rsid w:val="001B593D"/>
    <w:rsid w:val="001C6591"/>
    <w:rsid w:val="001D0FA9"/>
    <w:rsid w:val="001D17FE"/>
    <w:rsid w:val="001D6125"/>
    <w:rsid w:val="001D7A4C"/>
    <w:rsid w:val="001E35E2"/>
    <w:rsid w:val="001E5443"/>
    <w:rsid w:val="001E72CF"/>
    <w:rsid w:val="001F5611"/>
    <w:rsid w:val="001F6648"/>
    <w:rsid w:val="00206C6D"/>
    <w:rsid w:val="00211D4F"/>
    <w:rsid w:val="002133D0"/>
    <w:rsid w:val="00213F1F"/>
    <w:rsid w:val="00217633"/>
    <w:rsid w:val="00221D62"/>
    <w:rsid w:val="002233B4"/>
    <w:rsid w:val="002342DE"/>
    <w:rsid w:val="0023495B"/>
    <w:rsid w:val="00236AEA"/>
    <w:rsid w:val="00241B36"/>
    <w:rsid w:val="00250CCD"/>
    <w:rsid w:val="002601BD"/>
    <w:rsid w:val="00262A6E"/>
    <w:rsid w:val="002661F1"/>
    <w:rsid w:val="00267C26"/>
    <w:rsid w:val="00271C0F"/>
    <w:rsid w:val="00274C21"/>
    <w:rsid w:val="00280267"/>
    <w:rsid w:val="002819EB"/>
    <w:rsid w:val="00284A42"/>
    <w:rsid w:val="002925E7"/>
    <w:rsid w:val="00295729"/>
    <w:rsid w:val="002A7CC9"/>
    <w:rsid w:val="002B6770"/>
    <w:rsid w:val="002B6F50"/>
    <w:rsid w:val="002C45AF"/>
    <w:rsid w:val="002D07E9"/>
    <w:rsid w:val="002D720B"/>
    <w:rsid w:val="002E2E57"/>
    <w:rsid w:val="002E5EC1"/>
    <w:rsid w:val="002F1E4D"/>
    <w:rsid w:val="002F51EA"/>
    <w:rsid w:val="002F6293"/>
    <w:rsid w:val="002F6575"/>
    <w:rsid w:val="00305AAD"/>
    <w:rsid w:val="0032053D"/>
    <w:rsid w:val="003219E5"/>
    <w:rsid w:val="00322E7E"/>
    <w:rsid w:val="00330DA6"/>
    <w:rsid w:val="00335DFE"/>
    <w:rsid w:val="00336981"/>
    <w:rsid w:val="00344E5E"/>
    <w:rsid w:val="003578DB"/>
    <w:rsid w:val="003706F4"/>
    <w:rsid w:val="0037197E"/>
    <w:rsid w:val="00374EB1"/>
    <w:rsid w:val="003810C7"/>
    <w:rsid w:val="00381EB0"/>
    <w:rsid w:val="00384872"/>
    <w:rsid w:val="00387338"/>
    <w:rsid w:val="00390F64"/>
    <w:rsid w:val="003A1DBF"/>
    <w:rsid w:val="003B17D7"/>
    <w:rsid w:val="003B2D23"/>
    <w:rsid w:val="003B3139"/>
    <w:rsid w:val="003C5D07"/>
    <w:rsid w:val="003D026A"/>
    <w:rsid w:val="003D1DE2"/>
    <w:rsid w:val="003D6A04"/>
    <w:rsid w:val="003D7F84"/>
    <w:rsid w:val="003E065F"/>
    <w:rsid w:val="003E4BEB"/>
    <w:rsid w:val="003F5BAD"/>
    <w:rsid w:val="004038C6"/>
    <w:rsid w:val="00407A9D"/>
    <w:rsid w:val="004100C9"/>
    <w:rsid w:val="00414E6F"/>
    <w:rsid w:val="00420687"/>
    <w:rsid w:val="00420925"/>
    <w:rsid w:val="004240DD"/>
    <w:rsid w:val="00427404"/>
    <w:rsid w:val="004306D2"/>
    <w:rsid w:val="00435619"/>
    <w:rsid w:val="0044484A"/>
    <w:rsid w:val="00445689"/>
    <w:rsid w:val="004457B2"/>
    <w:rsid w:val="00446CA5"/>
    <w:rsid w:val="004470ED"/>
    <w:rsid w:val="004625C7"/>
    <w:rsid w:val="00463688"/>
    <w:rsid w:val="00465C86"/>
    <w:rsid w:val="00467E8B"/>
    <w:rsid w:val="00476454"/>
    <w:rsid w:val="004819FB"/>
    <w:rsid w:val="004941DD"/>
    <w:rsid w:val="00494552"/>
    <w:rsid w:val="004A07B4"/>
    <w:rsid w:val="004A1919"/>
    <w:rsid w:val="004A65B4"/>
    <w:rsid w:val="004B104A"/>
    <w:rsid w:val="004B3075"/>
    <w:rsid w:val="004B4F82"/>
    <w:rsid w:val="004B7538"/>
    <w:rsid w:val="004C28A9"/>
    <w:rsid w:val="004D426A"/>
    <w:rsid w:val="004E4AD5"/>
    <w:rsid w:val="004F0D99"/>
    <w:rsid w:val="004F1249"/>
    <w:rsid w:val="004F54B4"/>
    <w:rsid w:val="0051129F"/>
    <w:rsid w:val="00512696"/>
    <w:rsid w:val="00517047"/>
    <w:rsid w:val="00534741"/>
    <w:rsid w:val="005377BA"/>
    <w:rsid w:val="005562DC"/>
    <w:rsid w:val="0056243C"/>
    <w:rsid w:val="00565606"/>
    <w:rsid w:val="0056734D"/>
    <w:rsid w:val="005831A7"/>
    <w:rsid w:val="0059399D"/>
    <w:rsid w:val="00594622"/>
    <w:rsid w:val="005A65F5"/>
    <w:rsid w:val="005B270B"/>
    <w:rsid w:val="005C3D51"/>
    <w:rsid w:val="005C53D7"/>
    <w:rsid w:val="005D0C7A"/>
    <w:rsid w:val="005D189D"/>
    <w:rsid w:val="005D2F04"/>
    <w:rsid w:val="005D76CF"/>
    <w:rsid w:val="00604BC7"/>
    <w:rsid w:val="006072D4"/>
    <w:rsid w:val="00616753"/>
    <w:rsid w:val="00620D1F"/>
    <w:rsid w:val="0063654E"/>
    <w:rsid w:val="00637A41"/>
    <w:rsid w:val="006420D6"/>
    <w:rsid w:val="00643206"/>
    <w:rsid w:val="00652A56"/>
    <w:rsid w:val="00652FE4"/>
    <w:rsid w:val="006546BC"/>
    <w:rsid w:val="006551E8"/>
    <w:rsid w:val="006562F3"/>
    <w:rsid w:val="00661772"/>
    <w:rsid w:val="0066454F"/>
    <w:rsid w:val="006666AB"/>
    <w:rsid w:val="0066752B"/>
    <w:rsid w:val="006709CB"/>
    <w:rsid w:val="00671222"/>
    <w:rsid w:val="00673AAF"/>
    <w:rsid w:val="00680466"/>
    <w:rsid w:val="006879C5"/>
    <w:rsid w:val="006906ED"/>
    <w:rsid w:val="0069391E"/>
    <w:rsid w:val="006949A2"/>
    <w:rsid w:val="00696BF3"/>
    <w:rsid w:val="006978E6"/>
    <w:rsid w:val="006A03A3"/>
    <w:rsid w:val="006A35CE"/>
    <w:rsid w:val="006A7B9F"/>
    <w:rsid w:val="006B0AF2"/>
    <w:rsid w:val="006B24AC"/>
    <w:rsid w:val="006B6A52"/>
    <w:rsid w:val="006C2C4B"/>
    <w:rsid w:val="006C300D"/>
    <w:rsid w:val="006C3491"/>
    <w:rsid w:val="006C602B"/>
    <w:rsid w:val="006C60F6"/>
    <w:rsid w:val="006D5774"/>
    <w:rsid w:val="006E5296"/>
    <w:rsid w:val="006E7D9F"/>
    <w:rsid w:val="006F05C6"/>
    <w:rsid w:val="006F4F4B"/>
    <w:rsid w:val="0070105A"/>
    <w:rsid w:val="0070246F"/>
    <w:rsid w:val="00706092"/>
    <w:rsid w:val="00710304"/>
    <w:rsid w:val="00712D7C"/>
    <w:rsid w:val="0071618B"/>
    <w:rsid w:val="00725FFB"/>
    <w:rsid w:val="007315C6"/>
    <w:rsid w:val="00731BA7"/>
    <w:rsid w:val="00752647"/>
    <w:rsid w:val="00752AE1"/>
    <w:rsid w:val="00756E40"/>
    <w:rsid w:val="00764E4D"/>
    <w:rsid w:val="007749F1"/>
    <w:rsid w:val="00776A70"/>
    <w:rsid w:val="00785971"/>
    <w:rsid w:val="00792F74"/>
    <w:rsid w:val="007A3BE0"/>
    <w:rsid w:val="007B1A57"/>
    <w:rsid w:val="007C16FB"/>
    <w:rsid w:val="007C32CB"/>
    <w:rsid w:val="007C5981"/>
    <w:rsid w:val="007C743F"/>
    <w:rsid w:val="007D041D"/>
    <w:rsid w:val="007D41E2"/>
    <w:rsid w:val="007D68F4"/>
    <w:rsid w:val="007E3AE8"/>
    <w:rsid w:val="007E5636"/>
    <w:rsid w:val="007E739A"/>
    <w:rsid w:val="007E7420"/>
    <w:rsid w:val="007F4FCD"/>
    <w:rsid w:val="00801BEA"/>
    <w:rsid w:val="00802630"/>
    <w:rsid w:val="0080309F"/>
    <w:rsid w:val="0081556D"/>
    <w:rsid w:val="0081681C"/>
    <w:rsid w:val="00820B21"/>
    <w:rsid w:val="0083635B"/>
    <w:rsid w:val="00847A8E"/>
    <w:rsid w:val="00850AE2"/>
    <w:rsid w:val="00860D1D"/>
    <w:rsid w:val="0086170A"/>
    <w:rsid w:val="00883F09"/>
    <w:rsid w:val="00891FDA"/>
    <w:rsid w:val="00892ABF"/>
    <w:rsid w:val="00893A4A"/>
    <w:rsid w:val="00895564"/>
    <w:rsid w:val="008A00CB"/>
    <w:rsid w:val="008A118A"/>
    <w:rsid w:val="008A386D"/>
    <w:rsid w:val="008A4337"/>
    <w:rsid w:val="008A572C"/>
    <w:rsid w:val="008B0F86"/>
    <w:rsid w:val="008B133A"/>
    <w:rsid w:val="008B2C7E"/>
    <w:rsid w:val="008B4B14"/>
    <w:rsid w:val="008C1D84"/>
    <w:rsid w:val="008D6D20"/>
    <w:rsid w:val="008D7566"/>
    <w:rsid w:val="008E0953"/>
    <w:rsid w:val="008F3BFB"/>
    <w:rsid w:val="009012E5"/>
    <w:rsid w:val="00902231"/>
    <w:rsid w:val="00907AA9"/>
    <w:rsid w:val="009130C9"/>
    <w:rsid w:val="009300B7"/>
    <w:rsid w:val="0093339D"/>
    <w:rsid w:val="009341F5"/>
    <w:rsid w:val="009368E7"/>
    <w:rsid w:val="00936A7F"/>
    <w:rsid w:val="00943B3C"/>
    <w:rsid w:val="0095159B"/>
    <w:rsid w:val="00956E99"/>
    <w:rsid w:val="00957FAB"/>
    <w:rsid w:val="009606C5"/>
    <w:rsid w:val="00960B8C"/>
    <w:rsid w:val="00960EC7"/>
    <w:rsid w:val="00971F54"/>
    <w:rsid w:val="0098202D"/>
    <w:rsid w:val="00982AA6"/>
    <w:rsid w:val="00987A65"/>
    <w:rsid w:val="009943DE"/>
    <w:rsid w:val="0099492A"/>
    <w:rsid w:val="00996107"/>
    <w:rsid w:val="009A4072"/>
    <w:rsid w:val="009A45E0"/>
    <w:rsid w:val="009A4FE8"/>
    <w:rsid w:val="009B3AB4"/>
    <w:rsid w:val="009B44FE"/>
    <w:rsid w:val="009D6946"/>
    <w:rsid w:val="009E41E0"/>
    <w:rsid w:val="00A02E92"/>
    <w:rsid w:val="00A04080"/>
    <w:rsid w:val="00A3761B"/>
    <w:rsid w:val="00A555F4"/>
    <w:rsid w:val="00A565FB"/>
    <w:rsid w:val="00A67047"/>
    <w:rsid w:val="00A8621C"/>
    <w:rsid w:val="00A902DB"/>
    <w:rsid w:val="00A90B38"/>
    <w:rsid w:val="00A9670F"/>
    <w:rsid w:val="00AA1FC9"/>
    <w:rsid w:val="00AA7C49"/>
    <w:rsid w:val="00AC0E39"/>
    <w:rsid w:val="00AC302A"/>
    <w:rsid w:val="00AC72AF"/>
    <w:rsid w:val="00AD4DA4"/>
    <w:rsid w:val="00AE7DE7"/>
    <w:rsid w:val="00AF703D"/>
    <w:rsid w:val="00AF7280"/>
    <w:rsid w:val="00B032E3"/>
    <w:rsid w:val="00B05184"/>
    <w:rsid w:val="00B05FCB"/>
    <w:rsid w:val="00B07FE9"/>
    <w:rsid w:val="00B16E63"/>
    <w:rsid w:val="00B228B2"/>
    <w:rsid w:val="00B25E02"/>
    <w:rsid w:val="00B27C18"/>
    <w:rsid w:val="00B31538"/>
    <w:rsid w:val="00B322E7"/>
    <w:rsid w:val="00B34B80"/>
    <w:rsid w:val="00B351C0"/>
    <w:rsid w:val="00B4167B"/>
    <w:rsid w:val="00B421F2"/>
    <w:rsid w:val="00B45107"/>
    <w:rsid w:val="00B47469"/>
    <w:rsid w:val="00B51FCB"/>
    <w:rsid w:val="00B56D6B"/>
    <w:rsid w:val="00B5741C"/>
    <w:rsid w:val="00B63054"/>
    <w:rsid w:val="00B71B9B"/>
    <w:rsid w:val="00B762E3"/>
    <w:rsid w:val="00B77E0D"/>
    <w:rsid w:val="00B809A9"/>
    <w:rsid w:val="00B80A48"/>
    <w:rsid w:val="00B84A13"/>
    <w:rsid w:val="00B907A3"/>
    <w:rsid w:val="00B93449"/>
    <w:rsid w:val="00B9574B"/>
    <w:rsid w:val="00B961EE"/>
    <w:rsid w:val="00BB01DF"/>
    <w:rsid w:val="00BB5A74"/>
    <w:rsid w:val="00BC27FE"/>
    <w:rsid w:val="00BC5B2D"/>
    <w:rsid w:val="00BC6AFA"/>
    <w:rsid w:val="00BD1916"/>
    <w:rsid w:val="00BD700B"/>
    <w:rsid w:val="00BE0B99"/>
    <w:rsid w:val="00BE552F"/>
    <w:rsid w:val="00BE66E6"/>
    <w:rsid w:val="00BF433E"/>
    <w:rsid w:val="00C11CFD"/>
    <w:rsid w:val="00C124F1"/>
    <w:rsid w:val="00C1302D"/>
    <w:rsid w:val="00C23937"/>
    <w:rsid w:val="00C24232"/>
    <w:rsid w:val="00C26158"/>
    <w:rsid w:val="00C26370"/>
    <w:rsid w:val="00C301B4"/>
    <w:rsid w:val="00C31B99"/>
    <w:rsid w:val="00C31FC4"/>
    <w:rsid w:val="00C446B8"/>
    <w:rsid w:val="00C50DA3"/>
    <w:rsid w:val="00C517A9"/>
    <w:rsid w:val="00C52BE9"/>
    <w:rsid w:val="00C56107"/>
    <w:rsid w:val="00C565E5"/>
    <w:rsid w:val="00C57ABE"/>
    <w:rsid w:val="00C57CC4"/>
    <w:rsid w:val="00C657EE"/>
    <w:rsid w:val="00C67ABA"/>
    <w:rsid w:val="00C748D2"/>
    <w:rsid w:val="00C75A67"/>
    <w:rsid w:val="00C76231"/>
    <w:rsid w:val="00C76708"/>
    <w:rsid w:val="00C81233"/>
    <w:rsid w:val="00C81984"/>
    <w:rsid w:val="00C82874"/>
    <w:rsid w:val="00C86B6E"/>
    <w:rsid w:val="00C878E8"/>
    <w:rsid w:val="00CA0608"/>
    <w:rsid w:val="00CA2872"/>
    <w:rsid w:val="00CB6EF6"/>
    <w:rsid w:val="00CC1B31"/>
    <w:rsid w:val="00CC315E"/>
    <w:rsid w:val="00CC6D64"/>
    <w:rsid w:val="00CC7765"/>
    <w:rsid w:val="00CD1F9B"/>
    <w:rsid w:val="00CD4A0B"/>
    <w:rsid w:val="00CD5FD6"/>
    <w:rsid w:val="00CD63BD"/>
    <w:rsid w:val="00CE09DF"/>
    <w:rsid w:val="00CE11A1"/>
    <w:rsid w:val="00CE1BD6"/>
    <w:rsid w:val="00CE6F23"/>
    <w:rsid w:val="00D008B5"/>
    <w:rsid w:val="00D027D4"/>
    <w:rsid w:val="00D02BEC"/>
    <w:rsid w:val="00D0402E"/>
    <w:rsid w:val="00D0711E"/>
    <w:rsid w:val="00D07B4A"/>
    <w:rsid w:val="00D15EA5"/>
    <w:rsid w:val="00D21C4A"/>
    <w:rsid w:val="00D2387E"/>
    <w:rsid w:val="00D40820"/>
    <w:rsid w:val="00D4533C"/>
    <w:rsid w:val="00D52DA5"/>
    <w:rsid w:val="00D608DF"/>
    <w:rsid w:val="00D60EC5"/>
    <w:rsid w:val="00D667B2"/>
    <w:rsid w:val="00D813DE"/>
    <w:rsid w:val="00D8215F"/>
    <w:rsid w:val="00D9249F"/>
    <w:rsid w:val="00DA4F17"/>
    <w:rsid w:val="00DB1D69"/>
    <w:rsid w:val="00DB1FB1"/>
    <w:rsid w:val="00DB5715"/>
    <w:rsid w:val="00DB5FE5"/>
    <w:rsid w:val="00DB7A6D"/>
    <w:rsid w:val="00DC2A95"/>
    <w:rsid w:val="00DD5C6C"/>
    <w:rsid w:val="00DE02C8"/>
    <w:rsid w:val="00DE448E"/>
    <w:rsid w:val="00E01F33"/>
    <w:rsid w:val="00E06F90"/>
    <w:rsid w:val="00E120AD"/>
    <w:rsid w:val="00E21BD8"/>
    <w:rsid w:val="00E24D1F"/>
    <w:rsid w:val="00E35C7E"/>
    <w:rsid w:val="00E35FAF"/>
    <w:rsid w:val="00E36973"/>
    <w:rsid w:val="00E42530"/>
    <w:rsid w:val="00E43A86"/>
    <w:rsid w:val="00E47AFA"/>
    <w:rsid w:val="00E53551"/>
    <w:rsid w:val="00E6430F"/>
    <w:rsid w:val="00E64FE0"/>
    <w:rsid w:val="00E74A23"/>
    <w:rsid w:val="00E83456"/>
    <w:rsid w:val="00E86605"/>
    <w:rsid w:val="00E96D13"/>
    <w:rsid w:val="00EA4127"/>
    <w:rsid w:val="00EA4DCF"/>
    <w:rsid w:val="00EA6575"/>
    <w:rsid w:val="00EA776A"/>
    <w:rsid w:val="00EA7BF3"/>
    <w:rsid w:val="00EB002A"/>
    <w:rsid w:val="00EB0118"/>
    <w:rsid w:val="00EC70F4"/>
    <w:rsid w:val="00EC718B"/>
    <w:rsid w:val="00ED26A5"/>
    <w:rsid w:val="00EE00EC"/>
    <w:rsid w:val="00EE5CE5"/>
    <w:rsid w:val="00EF0876"/>
    <w:rsid w:val="00EF1660"/>
    <w:rsid w:val="00EF21E2"/>
    <w:rsid w:val="00EF309E"/>
    <w:rsid w:val="00EF5D6A"/>
    <w:rsid w:val="00EF73A4"/>
    <w:rsid w:val="00F05D45"/>
    <w:rsid w:val="00F05E4D"/>
    <w:rsid w:val="00F146A1"/>
    <w:rsid w:val="00F157ED"/>
    <w:rsid w:val="00F3418D"/>
    <w:rsid w:val="00F37DC2"/>
    <w:rsid w:val="00F40071"/>
    <w:rsid w:val="00F42C3A"/>
    <w:rsid w:val="00F43A79"/>
    <w:rsid w:val="00F46176"/>
    <w:rsid w:val="00F54CA7"/>
    <w:rsid w:val="00F54F9B"/>
    <w:rsid w:val="00F7312E"/>
    <w:rsid w:val="00F7373C"/>
    <w:rsid w:val="00F838AB"/>
    <w:rsid w:val="00F84A2D"/>
    <w:rsid w:val="00F915D6"/>
    <w:rsid w:val="00F918DA"/>
    <w:rsid w:val="00F93D39"/>
    <w:rsid w:val="00FA61B0"/>
    <w:rsid w:val="00FB048B"/>
    <w:rsid w:val="00FB101F"/>
    <w:rsid w:val="00FC269C"/>
    <w:rsid w:val="00FC4D17"/>
    <w:rsid w:val="00FD3349"/>
    <w:rsid w:val="00FD5AF2"/>
    <w:rsid w:val="00FD7EF4"/>
    <w:rsid w:val="00FE1278"/>
    <w:rsid w:val="00FE491E"/>
    <w:rsid w:val="00FE657D"/>
    <w:rsid w:val="00FF02C2"/>
    <w:rsid w:val="00FF7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C86"/>
    <w:rPr>
      <w:sz w:val="24"/>
      <w:szCs w:val="24"/>
    </w:rPr>
  </w:style>
  <w:style w:type="paragraph" w:styleId="1">
    <w:name w:val="heading 1"/>
    <w:basedOn w:val="a"/>
    <w:next w:val="a"/>
    <w:link w:val="10"/>
    <w:qFormat/>
    <w:rsid w:val="00E96D13"/>
    <w:pPr>
      <w:keepNext/>
      <w:numPr>
        <w:numId w:val="7"/>
      </w:numPr>
      <w:tabs>
        <w:tab w:val="clear" w:pos="5463"/>
        <w:tab w:val="num" w:pos="360"/>
      </w:tabs>
      <w:spacing w:before="240" w:after="60"/>
      <w:ind w:left="360"/>
      <w:outlineLvl w:val="0"/>
    </w:pPr>
    <w:rPr>
      <w:rFonts w:ascii="Arial" w:hAnsi="Arial" w:cs="Arial"/>
      <w:b/>
      <w:bCs/>
      <w:kern w:val="32"/>
      <w:sz w:val="32"/>
      <w:szCs w:val="32"/>
    </w:rPr>
  </w:style>
  <w:style w:type="paragraph" w:styleId="2">
    <w:name w:val="heading 2"/>
    <w:basedOn w:val="a"/>
    <w:next w:val="a"/>
    <w:link w:val="20"/>
    <w:qFormat/>
    <w:rsid w:val="00E96D13"/>
    <w:pPr>
      <w:keepNext/>
      <w:numPr>
        <w:ilvl w:val="1"/>
        <w:numId w:val="7"/>
      </w:numPr>
      <w:autoSpaceDE w:val="0"/>
      <w:autoSpaceDN w:val="0"/>
      <w:jc w:val="center"/>
      <w:outlineLvl w:val="1"/>
    </w:pPr>
    <w:rPr>
      <w:rFonts w:ascii="Arial" w:hAnsi="Arial" w:cs="Arial"/>
      <w:caps/>
      <w:sz w:val="32"/>
      <w:szCs w:val="20"/>
    </w:rPr>
  </w:style>
  <w:style w:type="paragraph" w:styleId="3">
    <w:name w:val="heading 3"/>
    <w:basedOn w:val="a"/>
    <w:next w:val="a"/>
    <w:link w:val="30"/>
    <w:unhideWhenUsed/>
    <w:qFormat/>
    <w:rsid w:val="00E96D13"/>
    <w:pPr>
      <w:keepNext/>
      <w:keepLines/>
      <w:numPr>
        <w:ilvl w:val="2"/>
        <w:numId w:val="7"/>
      </w:numPr>
      <w:autoSpaceDE w:val="0"/>
      <w:autoSpaceDN w:val="0"/>
      <w:spacing w:before="200"/>
      <w:outlineLvl w:val="2"/>
    </w:pPr>
    <w:rPr>
      <w:rFonts w:ascii="Cambria" w:hAnsi="Cambria"/>
      <w:b/>
      <w:bCs/>
      <w:color w:val="4F81BD"/>
      <w:sz w:val="20"/>
      <w:szCs w:val="20"/>
    </w:rPr>
  </w:style>
  <w:style w:type="paragraph" w:styleId="4">
    <w:name w:val="heading 4"/>
    <w:basedOn w:val="a"/>
    <w:next w:val="a"/>
    <w:link w:val="40"/>
    <w:unhideWhenUsed/>
    <w:qFormat/>
    <w:rsid w:val="00E96D13"/>
    <w:pPr>
      <w:keepNext/>
      <w:keepLines/>
      <w:autoSpaceDE w:val="0"/>
      <w:autoSpaceDN w:val="0"/>
      <w:spacing w:before="200"/>
      <w:outlineLvl w:val="3"/>
    </w:pPr>
    <w:rPr>
      <w:rFonts w:ascii="Cambria" w:hAnsi="Cambria"/>
      <w:b/>
      <w:bCs/>
      <w:i/>
      <w:iCs/>
      <w:color w:val="4F81BD"/>
      <w:sz w:val="20"/>
      <w:szCs w:val="20"/>
    </w:rPr>
  </w:style>
  <w:style w:type="paragraph" w:styleId="5">
    <w:name w:val="heading 5"/>
    <w:basedOn w:val="a"/>
    <w:next w:val="a"/>
    <w:link w:val="50"/>
    <w:unhideWhenUsed/>
    <w:qFormat/>
    <w:rsid w:val="00E96D13"/>
    <w:pPr>
      <w:autoSpaceDE w:val="0"/>
      <w:autoSpaceDN w:val="0"/>
      <w:spacing w:before="240" w:after="60"/>
      <w:outlineLvl w:val="4"/>
    </w:pPr>
    <w:rPr>
      <w:rFonts w:ascii="Calibri" w:hAnsi="Calibri"/>
      <w:b/>
      <w:bCs/>
      <w:i/>
      <w:iCs/>
      <w:sz w:val="26"/>
      <w:szCs w:val="26"/>
    </w:rPr>
  </w:style>
  <w:style w:type="paragraph" w:styleId="6">
    <w:name w:val="heading 6"/>
    <w:basedOn w:val="a"/>
    <w:next w:val="a"/>
    <w:link w:val="60"/>
    <w:unhideWhenUsed/>
    <w:qFormat/>
    <w:rsid w:val="00E96D13"/>
    <w:pPr>
      <w:keepNext/>
      <w:keepLines/>
      <w:autoSpaceDE w:val="0"/>
      <w:autoSpaceDN w:val="0"/>
      <w:spacing w:before="200"/>
      <w:outlineLvl w:val="5"/>
    </w:pPr>
    <w:rPr>
      <w:rFonts w:ascii="Cambria" w:hAnsi="Cambria"/>
      <w:i/>
      <w:iCs/>
      <w:color w:val="243F60"/>
      <w:sz w:val="20"/>
      <w:szCs w:val="20"/>
    </w:rPr>
  </w:style>
  <w:style w:type="paragraph" w:styleId="7">
    <w:name w:val="heading 7"/>
    <w:basedOn w:val="a"/>
    <w:next w:val="a"/>
    <w:link w:val="70"/>
    <w:unhideWhenUsed/>
    <w:qFormat/>
    <w:rsid w:val="00E96D13"/>
    <w:pPr>
      <w:keepNext/>
      <w:keepLines/>
      <w:autoSpaceDE w:val="0"/>
      <w:autoSpaceDN w:val="0"/>
      <w:spacing w:before="200"/>
      <w:outlineLvl w:val="6"/>
    </w:pPr>
    <w:rPr>
      <w:rFonts w:ascii="Cambria" w:hAnsi="Cambria"/>
      <w:i/>
      <w:iCs/>
      <w:color w:val="404040"/>
      <w:sz w:val="20"/>
      <w:szCs w:val="20"/>
    </w:rPr>
  </w:style>
  <w:style w:type="paragraph" w:styleId="8">
    <w:name w:val="heading 8"/>
    <w:basedOn w:val="a"/>
    <w:next w:val="a"/>
    <w:link w:val="80"/>
    <w:unhideWhenUsed/>
    <w:qFormat/>
    <w:rsid w:val="00E96D13"/>
    <w:pPr>
      <w:keepNext/>
      <w:keepLines/>
      <w:autoSpaceDE w:val="0"/>
      <w:autoSpaceDN w:val="0"/>
      <w:spacing w:before="200"/>
      <w:outlineLvl w:val="7"/>
    </w:pPr>
    <w:rPr>
      <w:rFonts w:ascii="Cambria" w:hAnsi="Cambria"/>
      <w:color w:val="404040"/>
      <w:sz w:val="20"/>
      <w:szCs w:val="20"/>
    </w:rPr>
  </w:style>
  <w:style w:type="paragraph" w:styleId="9">
    <w:name w:val="heading 9"/>
    <w:basedOn w:val="a"/>
    <w:next w:val="a"/>
    <w:link w:val="90"/>
    <w:unhideWhenUsed/>
    <w:qFormat/>
    <w:rsid w:val="00E96D13"/>
    <w:pPr>
      <w:keepNext/>
      <w:keepLines/>
      <w:autoSpaceDE w:val="0"/>
      <w:autoSpaceDN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D13"/>
    <w:rPr>
      <w:rFonts w:ascii="Arial" w:hAnsi="Arial" w:cs="Arial"/>
      <w:b/>
      <w:bCs/>
      <w:kern w:val="32"/>
      <w:sz w:val="32"/>
      <w:szCs w:val="32"/>
    </w:rPr>
  </w:style>
  <w:style w:type="character" w:customStyle="1" w:styleId="20">
    <w:name w:val="Заголовок 2 Знак"/>
    <w:basedOn w:val="a0"/>
    <w:link w:val="2"/>
    <w:rsid w:val="00E96D13"/>
    <w:rPr>
      <w:rFonts w:ascii="Arial" w:hAnsi="Arial" w:cs="Arial"/>
      <w:caps/>
      <w:sz w:val="32"/>
    </w:rPr>
  </w:style>
  <w:style w:type="character" w:customStyle="1" w:styleId="30">
    <w:name w:val="Заголовок 3 Знак"/>
    <w:basedOn w:val="a0"/>
    <w:link w:val="3"/>
    <w:rsid w:val="00E96D13"/>
    <w:rPr>
      <w:rFonts w:ascii="Cambria" w:hAnsi="Cambria"/>
      <w:b/>
      <w:bCs/>
      <w:color w:val="4F81BD"/>
    </w:rPr>
  </w:style>
  <w:style w:type="character" w:customStyle="1" w:styleId="40">
    <w:name w:val="Заголовок 4 Знак"/>
    <w:basedOn w:val="a0"/>
    <w:link w:val="4"/>
    <w:rsid w:val="00E96D13"/>
    <w:rPr>
      <w:rFonts w:ascii="Cambria" w:hAnsi="Cambria"/>
      <w:b/>
      <w:bCs/>
      <w:i/>
      <w:iCs/>
      <w:color w:val="4F81BD"/>
    </w:rPr>
  </w:style>
  <w:style w:type="character" w:customStyle="1" w:styleId="50">
    <w:name w:val="Заголовок 5 Знак"/>
    <w:basedOn w:val="a0"/>
    <w:link w:val="5"/>
    <w:rsid w:val="00E96D13"/>
    <w:rPr>
      <w:rFonts w:ascii="Calibri" w:hAnsi="Calibri"/>
      <w:b/>
      <w:bCs/>
      <w:i/>
      <w:iCs/>
      <w:sz w:val="26"/>
      <w:szCs w:val="26"/>
    </w:rPr>
  </w:style>
  <w:style w:type="character" w:customStyle="1" w:styleId="60">
    <w:name w:val="Заголовок 6 Знак"/>
    <w:basedOn w:val="a0"/>
    <w:link w:val="6"/>
    <w:rsid w:val="00E96D13"/>
    <w:rPr>
      <w:rFonts w:ascii="Cambria" w:hAnsi="Cambria"/>
      <w:i/>
      <w:iCs/>
      <w:color w:val="243F60"/>
    </w:rPr>
  </w:style>
  <w:style w:type="character" w:customStyle="1" w:styleId="70">
    <w:name w:val="Заголовок 7 Знак"/>
    <w:basedOn w:val="a0"/>
    <w:link w:val="7"/>
    <w:rsid w:val="00E96D13"/>
    <w:rPr>
      <w:rFonts w:ascii="Cambria" w:hAnsi="Cambria"/>
      <w:i/>
      <w:iCs/>
      <w:color w:val="404040"/>
    </w:rPr>
  </w:style>
  <w:style w:type="character" w:customStyle="1" w:styleId="80">
    <w:name w:val="Заголовок 8 Знак"/>
    <w:basedOn w:val="a0"/>
    <w:link w:val="8"/>
    <w:rsid w:val="00E96D13"/>
    <w:rPr>
      <w:rFonts w:ascii="Cambria" w:hAnsi="Cambria"/>
      <w:color w:val="404040"/>
    </w:rPr>
  </w:style>
  <w:style w:type="character" w:customStyle="1" w:styleId="90">
    <w:name w:val="Заголовок 9 Знак"/>
    <w:basedOn w:val="a0"/>
    <w:link w:val="9"/>
    <w:rsid w:val="00E96D13"/>
    <w:rPr>
      <w:rFonts w:ascii="Cambria" w:hAnsi="Cambria"/>
      <w:i/>
      <w:iCs/>
      <w:color w:val="404040"/>
    </w:rPr>
  </w:style>
  <w:style w:type="paragraph" w:styleId="a3">
    <w:name w:val="header"/>
    <w:basedOn w:val="a"/>
    <w:link w:val="a4"/>
    <w:rsid w:val="004D426A"/>
    <w:pPr>
      <w:tabs>
        <w:tab w:val="center" w:pos="4677"/>
        <w:tab w:val="right" w:pos="9355"/>
      </w:tabs>
    </w:pPr>
  </w:style>
  <w:style w:type="character" w:customStyle="1" w:styleId="a4">
    <w:name w:val="Верхний колонтитул Знак"/>
    <w:link w:val="a3"/>
    <w:rsid w:val="001D7A4C"/>
    <w:rPr>
      <w:sz w:val="24"/>
      <w:szCs w:val="24"/>
    </w:rPr>
  </w:style>
  <w:style w:type="paragraph" w:styleId="a5">
    <w:name w:val="footer"/>
    <w:basedOn w:val="a"/>
    <w:link w:val="a6"/>
    <w:uiPriority w:val="99"/>
    <w:rsid w:val="004D426A"/>
    <w:pPr>
      <w:tabs>
        <w:tab w:val="center" w:pos="4677"/>
        <w:tab w:val="right" w:pos="9355"/>
      </w:tabs>
    </w:pPr>
  </w:style>
  <w:style w:type="character" w:customStyle="1" w:styleId="a6">
    <w:name w:val="Нижний колонтитул Знак"/>
    <w:link w:val="a5"/>
    <w:uiPriority w:val="99"/>
    <w:rsid w:val="002C45AF"/>
    <w:rPr>
      <w:sz w:val="24"/>
      <w:szCs w:val="24"/>
    </w:rPr>
  </w:style>
  <w:style w:type="paragraph" w:styleId="a7">
    <w:name w:val="No Spacing"/>
    <w:link w:val="a8"/>
    <w:uiPriority w:val="1"/>
    <w:qFormat/>
    <w:rsid w:val="001D7A4C"/>
    <w:rPr>
      <w:rFonts w:ascii="Calibri" w:hAnsi="Calibri"/>
      <w:sz w:val="22"/>
      <w:szCs w:val="22"/>
      <w:lang w:eastAsia="en-US"/>
    </w:rPr>
  </w:style>
  <w:style w:type="character" w:customStyle="1" w:styleId="a8">
    <w:name w:val="Без интервала Знак"/>
    <w:link w:val="a7"/>
    <w:uiPriority w:val="1"/>
    <w:rsid w:val="001D7A4C"/>
    <w:rPr>
      <w:rFonts w:ascii="Calibri" w:hAnsi="Calibri"/>
      <w:sz w:val="22"/>
      <w:szCs w:val="22"/>
      <w:lang w:val="ru-RU" w:eastAsia="en-US" w:bidi="ar-SA"/>
    </w:rPr>
  </w:style>
  <w:style w:type="paragraph" w:styleId="a9">
    <w:name w:val="Balloon Text"/>
    <w:basedOn w:val="a"/>
    <w:link w:val="aa"/>
    <w:rsid w:val="001D7A4C"/>
    <w:rPr>
      <w:rFonts w:ascii="Tahoma" w:hAnsi="Tahoma" w:cs="Tahoma"/>
      <w:sz w:val="16"/>
      <w:szCs w:val="16"/>
    </w:rPr>
  </w:style>
  <w:style w:type="character" w:customStyle="1" w:styleId="aa">
    <w:name w:val="Текст выноски Знак"/>
    <w:link w:val="a9"/>
    <w:rsid w:val="001D7A4C"/>
    <w:rPr>
      <w:rFonts w:ascii="Tahoma" w:hAnsi="Tahoma" w:cs="Tahoma"/>
      <w:sz w:val="16"/>
      <w:szCs w:val="16"/>
    </w:rPr>
  </w:style>
  <w:style w:type="paragraph" w:styleId="ab">
    <w:name w:val="Body Text"/>
    <w:basedOn w:val="a"/>
    <w:link w:val="ac"/>
    <w:unhideWhenUsed/>
    <w:rsid w:val="002C45AF"/>
    <w:pPr>
      <w:widowControl w:val="0"/>
      <w:spacing w:after="120"/>
    </w:pPr>
    <w:rPr>
      <w:sz w:val="28"/>
      <w:szCs w:val="28"/>
    </w:rPr>
  </w:style>
  <w:style w:type="character" w:customStyle="1" w:styleId="ac">
    <w:name w:val="Основной текст Знак"/>
    <w:link w:val="ab"/>
    <w:rsid w:val="002C45AF"/>
    <w:rPr>
      <w:sz w:val="28"/>
      <w:szCs w:val="28"/>
    </w:rPr>
  </w:style>
  <w:style w:type="paragraph" w:styleId="ad">
    <w:name w:val="Normal (Web)"/>
    <w:basedOn w:val="a"/>
    <w:uiPriority w:val="99"/>
    <w:unhideWhenUsed/>
    <w:rsid w:val="002C45AF"/>
    <w:pPr>
      <w:suppressAutoHyphens/>
      <w:spacing w:before="280" w:after="280"/>
    </w:pPr>
    <w:rPr>
      <w:color w:val="000000"/>
      <w:lang w:eastAsia="ar-SA"/>
    </w:rPr>
  </w:style>
  <w:style w:type="paragraph" w:styleId="ae">
    <w:name w:val="List Paragraph"/>
    <w:basedOn w:val="a"/>
    <w:uiPriority w:val="34"/>
    <w:qFormat/>
    <w:rsid w:val="002C45AF"/>
    <w:pPr>
      <w:overflowPunct w:val="0"/>
      <w:autoSpaceDE w:val="0"/>
      <w:autoSpaceDN w:val="0"/>
      <w:adjustRightInd w:val="0"/>
      <w:ind w:left="720"/>
      <w:contextualSpacing/>
    </w:pPr>
    <w:rPr>
      <w:sz w:val="20"/>
      <w:szCs w:val="20"/>
    </w:rPr>
  </w:style>
  <w:style w:type="paragraph" w:customStyle="1" w:styleId="af">
    <w:name w:val="Адрес отправления"/>
    <w:basedOn w:val="a"/>
    <w:rsid w:val="00712D7C"/>
    <w:pPr>
      <w:widowControl w:val="0"/>
      <w:spacing w:before="120"/>
    </w:pPr>
    <w:rPr>
      <w:rFonts w:ascii="PragmaticaCTT" w:hAnsi="PragmaticaCTT"/>
      <w:sz w:val="28"/>
      <w:szCs w:val="20"/>
    </w:rPr>
  </w:style>
  <w:style w:type="paragraph" w:customStyle="1" w:styleId="af0">
    <w:name w:val="Текст письма"/>
    <w:basedOn w:val="a"/>
    <w:rsid w:val="00712D7C"/>
    <w:pPr>
      <w:widowControl w:val="0"/>
      <w:spacing w:before="60" w:line="360" w:lineRule="auto"/>
      <w:ind w:firstLine="709"/>
      <w:jc w:val="both"/>
    </w:pPr>
    <w:rPr>
      <w:rFonts w:ascii="HelvDL" w:hAnsi="HelvDL"/>
      <w:szCs w:val="20"/>
    </w:rPr>
  </w:style>
  <w:style w:type="paragraph" w:styleId="21">
    <w:name w:val="Body Text Indent 2"/>
    <w:basedOn w:val="a"/>
    <w:link w:val="22"/>
    <w:rsid w:val="008A118A"/>
    <w:pPr>
      <w:widowControl w:val="0"/>
      <w:spacing w:after="120" w:line="480" w:lineRule="auto"/>
      <w:ind w:left="283"/>
    </w:pPr>
    <w:rPr>
      <w:sz w:val="28"/>
      <w:szCs w:val="20"/>
    </w:rPr>
  </w:style>
  <w:style w:type="character" w:customStyle="1" w:styleId="22">
    <w:name w:val="Основной текст с отступом 2 Знак"/>
    <w:link w:val="21"/>
    <w:rsid w:val="008A118A"/>
    <w:rPr>
      <w:sz w:val="28"/>
    </w:rPr>
  </w:style>
  <w:style w:type="table" w:styleId="af1">
    <w:name w:val="Table Grid"/>
    <w:basedOn w:val="a1"/>
    <w:rsid w:val="00E9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nhideWhenUsed/>
    <w:rsid w:val="00E96D13"/>
    <w:pPr>
      <w:autoSpaceDE w:val="0"/>
      <w:autoSpaceDN w:val="0"/>
      <w:spacing w:after="120"/>
      <w:ind w:left="283"/>
    </w:pPr>
    <w:rPr>
      <w:sz w:val="20"/>
      <w:szCs w:val="20"/>
    </w:rPr>
  </w:style>
  <w:style w:type="character" w:customStyle="1" w:styleId="af3">
    <w:name w:val="Основной текст с отступом Знак"/>
    <w:basedOn w:val="a0"/>
    <w:link w:val="af2"/>
    <w:rsid w:val="00E96D13"/>
  </w:style>
  <w:style w:type="character" w:styleId="af4">
    <w:name w:val="Hyperlink"/>
    <w:rsid w:val="00E96D13"/>
    <w:rPr>
      <w:color w:val="0000FF"/>
      <w:u w:val="single"/>
    </w:rPr>
  </w:style>
  <w:style w:type="paragraph" w:styleId="31">
    <w:name w:val="Body Text Indent 3"/>
    <w:basedOn w:val="a"/>
    <w:link w:val="32"/>
    <w:unhideWhenUsed/>
    <w:rsid w:val="00E96D13"/>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E96D13"/>
    <w:rPr>
      <w:sz w:val="16"/>
      <w:szCs w:val="16"/>
    </w:rPr>
  </w:style>
  <w:style w:type="paragraph" w:styleId="af5">
    <w:name w:val="footnote text"/>
    <w:basedOn w:val="a"/>
    <w:link w:val="af6"/>
    <w:rsid w:val="00E96D13"/>
    <w:rPr>
      <w:sz w:val="20"/>
      <w:szCs w:val="20"/>
    </w:rPr>
  </w:style>
  <w:style w:type="character" w:customStyle="1" w:styleId="af6">
    <w:name w:val="Текст сноски Знак"/>
    <w:basedOn w:val="a0"/>
    <w:link w:val="af5"/>
    <w:rsid w:val="00E96D13"/>
  </w:style>
  <w:style w:type="character" w:styleId="af7">
    <w:name w:val="footnote reference"/>
    <w:rsid w:val="00E96D13"/>
    <w:rPr>
      <w:vertAlign w:val="superscript"/>
    </w:rPr>
  </w:style>
  <w:style w:type="paragraph" w:customStyle="1" w:styleId="ConsPlusNormal">
    <w:name w:val="ConsPlusNormal"/>
    <w:rsid w:val="00E96D13"/>
    <w:pPr>
      <w:autoSpaceDE w:val="0"/>
      <w:autoSpaceDN w:val="0"/>
      <w:adjustRightInd w:val="0"/>
      <w:ind w:firstLine="720"/>
    </w:pPr>
    <w:rPr>
      <w:rFonts w:ascii="Arial" w:hAnsi="Arial" w:cs="Arial"/>
    </w:rPr>
  </w:style>
  <w:style w:type="paragraph" w:customStyle="1" w:styleId="m">
    <w:name w:val="m_ПростойТекст"/>
    <w:basedOn w:val="a"/>
    <w:rsid w:val="00E96D13"/>
    <w:pPr>
      <w:jc w:val="both"/>
    </w:pPr>
  </w:style>
  <w:style w:type="paragraph" w:customStyle="1" w:styleId="m0">
    <w:name w:val="m_ТекстТаблицы"/>
    <w:basedOn w:val="m"/>
    <w:rsid w:val="00E96D13"/>
    <w:pPr>
      <w:jc w:val="left"/>
    </w:pPr>
    <w:rPr>
      <w:sz w:val="20"/>
    </w:rPr>
  </w:style>
  <w:style w:type="paragraph" w:customStyle="1" w:styleId="m1">
    <w:name w:val="m_1_Пункт"/>
    <w:basedOn w:val="m"/>
    <w:next w:val="m"/>
    <w:rsid w:val="00E96D13"/>
    <w:pPr>
      <w:keepNext/>
      <w:numPr>
        <w:numId w:val="5"/>
      </w:numPr>
      <w:spacing w:after="40"/>
      <w:jc w:val="center"/>
    </w:pPr>
    <w:rPr>
      <w:b/>
      <w:caps/>
    </w:rPr>
  </w:style>
  <w:style w:type="paragraph" w:customStyle="1" w:styleId="m2">
    <w:name w:val="m_2_Пункт"/>
    <w:basedOn w:val="m"/>
    <w:next w:val="m"/>
    <w:rsid w:val="00E96D13"/>
    <w:pPr>
      <w:keepNext/>
      <w:numPr>
        <w:ilvl w:val="1"/>
        <w:numId w:val="5"/>
      </w:numPr>
      <w:tabs>
        <w:tab w:val="clear" w:pos="502"/>
        <w:tab w:val="left" w:pos="510"/>
      </w:tabs>
      <w:spacing w:after="80"/>
      <w:ind w:left="0"/>
    </w:pPr>
    <w:rPr>
      <w:b/>
    </w:rPr>
  </w:style>
  <w:style w:type="paragraph" w:customStyle="1" w:styleId="m4">
    <w:name w:val="m_ПромШапка"/>
    <w:basedOn w:val="m0"/>
    <w:rsid w:val="00E96D13"/>
    <w:pPr>
      <w:keepNext/>
      <w:jc w:val="center"/>
    </w:pPr>
    <w:rPr>
      <w:b/>
      <w:bCs/>
    </w:rPr>
  </w:style>
  <w:style w:type="paragraph" w:customStyle="1" w:styleId="m3">
    <w:name w:val="m_3_Пункт"/>
    <w:basedOn w:val="m"/>
    <w:next w:val="m"/>
    <w:rsid w:val="00E96D13"/>
    <w:pPr>
      <w:numPr>
        <w:ilvl w:val="2"/>
        <w:numId w:val="5"/>
      </w:numPr>
      <w:spacing w:after="80"/>
    </w:pPr>
    <w:rPr>
      <w:lang w:val="en-US"/>
    </w:rPr>
  </w:style>
  <w:style w:type="paragraph" w:customStyle="1" w:styleId="11">
    <w:name w:val="Пункт текст 1"/>
    <w:basedOn w:val="m2"/>
    <w:next w:val="a"/>
    <w:rsid w:val="00E96D13"/>
    <w:pPr>
      <w:tabs>
        <w:tab w:val="clear" w:pos="510"/>
        <w:tab w:val="num" w:pos="502"/>
      </w:tabs>
      <w:ind w:left="142"/>
    </w:pPr>
    <w:rPr>
      <w:b w:val="0"/>
    </w:rPr>
  </w:style>
  <w:style w:type="character" w:styleId="af8">
    <w:name w:val="annotation reference"/>
    <w:uiPriority w:val="99"/>
    <w:unhideWhenUsed/>
    <w:rsid w:val="00E96D13"/>
    <w:rPr>
      <w:sz w:val="16"/>
      <w:szCs w:val="16"/>
    </w:rPr>
  </w:style>
  <w:style w:type="paragraph" w:styleId="af9">
    <w:name w:val="annotation text"/>
    <w:basedOn w:val="a"/>
    <w:link w:val="afa"/>
    <w:uiPriority w:val="99"/>
    <w:unhideWhenUsed/>
    <w:rsid w:val="00E96D13"/>
    <w:pPr>
      <w:autoSpaceDE w:val="0"/>
      <w:autoSpaceDN w:val="0"/>
    </w:pPr>
    <w:rPr>
      <w:sz w:val="20"/>
      <w:szCs w:val="20"/>
    </w:rPr>
  </w:style>
  <w:style w:type="character" w:customStyle="1" w:styleId="afa">
    <w:name w:val="Текст примечания Знак"/>
    <w:basedOn w:val="a0"/>
    <w:link w:val="af9"/>
    <w:uiPriority w:val="99"/>
    <w:rsid w:val="00E96D13"/>
  </w:style>
  <w:style w:type="paragraph" w:styleId="afb">
    <w:name w:val="annotation subject"/>
    <w:basedOn w:val="af9"/>
    <w:next w:val="af9"/>
    <w:link w:val="afc"/>
    <w:uiPriority w:val="99"/>
    <w:unhideWhenUsed/>
    <w:rsid w:val="00E96D13"/>
    <w:rPr>
      <w:b/>
      <w:bCs/>
    </w:rPr>
  </w:style>
  <w:style w:type="character" w:customStyle="1" w:styleId="afc">
    <w:name w:val="Тема примечания Знак"/>
    <w:basedOn w:val="afa"/>
    <w:link w:val="afb"/>
    <w:uiPriority w:val="99"/>
    <w:rsid w:val="00E96D13"/>
    <w:rPr>
      <w:b/>
      <w:bCs/>
    </w:rPr>
  </w:style>
  <w:style w:type="character" w:styleId="afd">
    <w:name w:val="page number"/>
    <w:rsid w:val="00E96D13"/>
  </w:style>
  <w:style w:type="paragraph" w:customStyle="1" w:styleId="23">
    <w:name w:val="Стиль Заголовок 2 + Авто"/>
    <w:basedOn w:val="2"/>
    <w:rsid w:val="00E96D13"/>
    <w:pPr>
      <w:numPr>
        <w:ilvl w:val="0"/>
        <w:numId w:val="0"/>
      </w:numPr>
      <w:tabs>
        <w:tab w:val="left" w:pos="1440"/>
      </w:tabs>
      <w:autoSpaceDE/>
      <w:autoSpaceDN/>
      <w:spacing w:before="240" w:after="60"/>
      <w:jc w:val="left"/>
    </w:pPr>
    <w:rPr>
      <w:rFonts w:ascii="Times New Roman" w:hAnsi="Times New Roman"/>
      <w:b/>
      <w:bCs/>
      <w:caps w:val="0"/>
      <w:sz w:val="24"/>
      <w:szCs w:val="28"/>
    </w:rPr>
  </w:style>
  <w:style w:type="paragraph" w:styleId="24">
    <w:name w:val="Body Text 2"/>
    <w:basedOn w:val="a"/>
    <w:link w:val="25"/>
    <w:unhideWhenUsed/>
    <w:rsid w:val="00E96D13"/>
    <w:pPr>
      <w:autoSpaceDE w:val="0"/>
      <w:autoSpaceDN w:val="0"/>
      <w:spacing w:after="120" w:line="480" w:lineRule="auto"/>
    </w:pPr>
    <w:rPr>
      <w:sz w:val="20"/>
      <w:szCs w:val="20"/>
    </w:rPr>
  </w:style>
  <w:style w:type="character" w:customStyle="1" w:styleId="25">
    <w:name w:val="Основной текст 2 Знак"/>
    <w:basedOn w:val="a0"/>
    <w:link w:val="24"/>
    <w:rsid w:val="00E96D13"/>
  </w:style>
  <w:style w:type="paragraph" w:styleId="afe">
    <w:name w:val="Title"/>
    <w:basedOn w:val="a"/>
    <w:link w:val="aff"/>
    <w:qFormat/>
    <w:rsid w:val="00E96D13"/>
    <w:pPr>
      <w:jc w:val="center"/>
    </w:pPr>
    <w:rPr>
      <w:b/>
      <w:szCs w:val="20"/>
    </w:rPr>
  </w:style>
  <w:style w:type="character" w:customStyle="1" w:styleId="aff">
    <w:name w:val="Название Знак"/>
    <w:basedOn w:val="a0"/>
    <w:link w:val="afe"/>
    <w:rsid w:val="00E96D13"/>
    <w:rPr>
      <w:b/>
      <w:sz w:val="24"/>
    </w:rPr>
  </w:style>
  <w:style w:type="paragraph" w:styleId="33">
    <w:name w:val="Body Text 3"/>
    <w:basedOn w:val="a"/>
    <w:link w:val="34"/>
    <w:rsid w:val="00E96D13"/>
    <w:pPr>
      <w:jc w:val="center"/>
    </w:pPr>
    <w:rPr>
      <w:b/>
      <w:szCs w:val="20"/>
    </w:rPr>
  </w:style>
  <w:style w:type="character" w:customStyle="1" w:styleId="34">
    <w:name w:val="Основной текст 3 Знак"/>
    <w:basedOn w:val="a0"/>
    <w:link w:val="33"/>
    <w:rsid w:val="00E96D13"/>
    <w:rPr>
      <w:b/>
      <w:sz w:val="24"/>
    </w:rPr>
  </w:style>
  <w:style w:type="paragraph" w:customStyle="1" w:styleId="Heading">
    <w:name w:val="Heading"/>
    <w:rsid w:val="00E96D13"/>
    <w:pPr>
      <w:autoSpaceDE w:val="0"/>
      <w:autoSpaceDN w:val="0"/>
      <w:adjustRightInd w:val="0"/>
    </w:pPr>
    <w:rPr>
      <w:rFonts w:ascii="Arial" w:hAnsi="Arial" w:cs="Arial"/>
      <w:b/>
      <w:bCs/>
      <w:sz w:val="22"/>
      <w:szCs w:val="22"/>
    </w:rPr>
  </w:style>
  <w:style w:type="paragraph" w:styleId="aff0">
    <w:name w:val="Plain Text"/>
    <w:basedOn w:val="a"/>
    <w:link w:val="aff1"/>
    <w:rsid w:val="00E96D13"/>
    <w:rPr>
      <w:rFonts w:ascii="Courier New" w:hAnsi="Courier New" w:cs="Courier New"/>
      <w:sz w:val="20"/>
      <w:szCs w:val="20"/>
    </w:rPr>
  </w:style>
  <w:style w:type="character" w:customStyle="1" w:styleId="aff1">
    <w:name w:val="Текст Знак"/>
    <w:basedOn w:val="a0"/>
    <w:link w:val="aff0"/>
    <w:rsid w:val="00E96D13"/>
    <w:rPr>
      <w:rFonts w:ascii="Courier New" w:hAnsi="Courier New" w:cs="Courier New"/>
    </w:rPr>
  </w:style>
  <w:style w:type="paragraph" w:styleId="aff2">
    <w:name w:val="Document Map"/>
    <w:basedOn w:val="a"/>
    <w:link w:val="aff3"/>
    <w:rsid w:val="00344E5E"/>
    <w:pPr>
      <w:shd w:val="clear" w:color="auto" w:fill="000080"/>
    </w:pPr>
    <w:rPr>
      <w:rFonts w:ascii="Tahoma" w:hAnsi="Tahoma"/>
      <w:szCs w:val="20"/>
    </w:rPr>
  </w:style>
  <w:style w:type="character" w:customStyle="1" w:styleId="aff3">
    <w:name w:val="Схема документа Знак"/>
    <w:basedOn w:val="a0"/>
    <w:link w:val="aff2"/>
    <w:rsid w:val="00344E5E"/>
    <w:rPr>
      <w:rFonts w:ascii="Tahoma" w:hAnsi="Tahoma"/>
      <w:sz w:val="24"/>
      <w:shd w:val="clear" w:color="auto" w:fill="000080"/>
    </w:rPr>
  </w:style>
  <w:style w:type="paragraph" w:styleId="aff4">
    <w:name w:val="caption"/>
    <w:basedOn w:val="a"/>
    <w:next w:val="a"/>
    <w:qFormat/>
    <w:rsid w:val="00344E5E"/>
    <w:pPr>
      <w:jc w:val="center"/>
    </w:pPr>
    <w:rPr>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C86"/>
    <w:rPr>
      <w:sz w:val="24"/>
      <w:szCs w:val="24"/>
    </w:rPr>
  </w:style>
  <w:style w:type="paragraph" w:styleId="1">
    <w:name w:val="heading 1"/>
    <w:basedOn w:val="a"/>
    <w:next w:val="a"/>
    <w:link w:val="10"/>
    <w:qFormat/>
    <w:rsid w:val="00E96D13"/>
    <w:pPr>
      <w:keepNext/>
      <w:numPr>
        <w:numId w:val="7"/>
      </w:numPr>
      <w:tabs>
        <w:tab w:val="clear" w:pos="5463"/>
        <w:tab w:val="num" w:pos="360"/>
      </w:tabs>
      <w:spacing w:before="240" w:after="60"/>
      <w:ind w:left="360"/>
      <w:outlineLvl w:val="0"/>
    </w:pPr>
    <w:rPr>
      <w:rFonts w:ascii="Arial" w:hAnsi="Arial" w:cs="Arial"/>
      <w:b/>
      <w:bCs/>
      <w:kern w:val="32"/>
      <w:sz w:val="32"/>
      <w:szCs w:val="32"/>
    </w:rPr>
  </w:style>
  <w:style w:type="paragraph" w:styleId="2">
    <w:name w:val="heading 2"/>
    <w:basedOn w:val="a"/>
    <w:next w:val="a"/>
    <w:link w:val="20"/>
    <w:qFormat/>
    <w:rsid w:val="00E96D13"/>
    <w:pPr>
      <w:keepNext/>
      <w:numPr>
        <w:ilvl w:val="1"/>
        <w:numId w:val="7"/>
      </w:numPr>
      <w:autoSpaceDE w:val="0"/>
      <w:autoSpaceDN w:val="0"/>
      <w:jc w:val="center"/>
      <w:outlineLvl w:val="1"/>
    </w:pPr>
    <w:rPr>
      <w:rFonts w:ascii="Arial" w:hAnsi="Arial" w:cs="Arial"/>
      <w:caps/>
      <w:sz w:val="32"/>
      <w:szCs w:val="20"/>
    </w:rPr>
  </w:style>
  <w:style w:type="paragraph" w:styleId="3">
    <w:name w:val="heading 3"/>
    <w:basedOn w:val="a"/>
    <w:next w:val="a"/>
    <w:link w:val="30"/>
    <w:unhideWhenUsed/>
    <w:qFormat/>
    <w:rsid w:val="00E96D13"/>
    <w:pPr>
      <w:keepNext/>
      <w:keepLines/>
      <w:numPr>
        <w:ilvl w:val="2"/>
        <w:numId w:val="7"/>
      </w:numPr>
      <w:autoSpaceDE w:val="0"/>
      <w:autoSpaceDN w:val="0"/>
      <w:spacing w:before="200"/>
      <w:outlineLvl w:val="2"/>
    </w:pPr>
    <w:rPr>
      <w:rFonts w:ascii="Cambria" w:hAnsi="Cambria"/>
      <w:b/>
      <w:bCs/>
      <w:color w:val="4F81BD"/>
      <w:sz w:val="20"/>
      <w:szCs w:val="20"/>
    </w:rPr>
  </w:style>
  <w:style w:type="paragraph" w:styleId="4">
    <w:name w:val="heading 4"/>
    <w:basedOn w:val="a"/>
    <w:next w:val="a"/>
    <w:link w:val="40"/>
    <w:unhideWhenUsed/>
    <w:qFormat/>
    <w:rsid w:val="00E96D13"/>
    <w:pPr>
      <w:keepNext/>
      <w:keepLines/>
      <w:autoSpaceDE w:val="0"/>
      <w:autoSpaceDN w:val="0"/>
      <w:spacing w:before="200"/>
      <w:outlineLvl w:val="3"/>
    </w:pPr>
    <w:rPr>
      <w:rFonts w:ascii="Cambria" w:hAnsi="Cambria"/>
      <w:b/>
      <w:bCs/>
      <w:i/>
      <w:iCs/>
      <w:color w:val="4F81BD"/>
      <w:sz w:val="20"/>
      <w:szCs w:val="20"/>
    </w:rPr>
  </w:style>
  <w:style w:type="paragraph" w:styleId="5">
    <w:name w:val="heading 5"/>
    <w:basedOn w:val="a"/>
    <w:next w:val="a"/>
    <w:link w:val="50"/>
    <w:unhideWhenUsed/>
    <w:qFormat/>
    <w:rsid w:val="00E96D13"/>
    <w:pPr>
      <w:autoSpaceDE w:val="0"/>
      <w:autoSpaceDN w:val="0"/>
      <w:spacing w:before="240" w:after="60"/>
      <w:outlineLvl w:val="4"/>
    </w:pPr>
    <w:rPr>
      <w:rFonts w:ascii="Calibri" w:hAnsi="Calibri"/>
      <w:b/>
      <w:bCs/>
      <w:i/>
      <w:iCs/>
      <w:sz w:val="26"/>
      <w:szCs w:val="26"/>
    </w:rPr>
  </w:style>
  <w:style w:type="paragraph" w:styleId="6">
    <w:name w:val="heading 6"/>
    <w:basedOn w:val="a"/>
    <w:next w:val="a"/>
    <w:link w:val="60"/>
    <w:unhideWhenUsed/>
    <w:qFormat/>
    <w:rsid w:val="00E96D13"/>
    <w:pPr>
      <w:keepNext/>
      <w:keepLines/>
      <w:autoSpaceDE w:val="0"/>
      <w:autoSpaceDN w:val="0"/>
      <w:spacing w:before="200"/>
      <w:outlineLvl w:val="5"/>
    </w:pPr>
    <w:rPr>
      <w:rFonts w:ascii="Cambria" w:hAnsi="Cambria"/>
      <w:i/>
      <w:iCs/>
      <w:color w:val="243F60"/>
      <w:sz w:val="20"/>
      <w:szCs w:val="20"/>
    </w:rPr>
  </w:style>
  <w:style w:type="paragraph" w:styleId="7">
    <w:name w:val="heading 7"/>
    <w:basedOn w:val="a"/>
    <w:next w:val="a"/>
    <w:link w:val="70"/>
    <w:unhideWhenUsed/>
    <w:qFormat/>
    <w:rsid w:val="00E96D13"/>
    <w:pPr>
      <w:keepNext/>
      <w:keepLines/>
      <w:autoSpaceDE w:val="0"/>
      <w:autoSpaceDN w:val="0"/>
      <w:spacing w:before="200"/>
      <w:outlineLvl w:val="6"/>
    </w:pPr>
    <w:rPr>
      <w:rFonts w:ascii="Cambria" w:hAnsi="Cambria"/>
      <w:i/>
      <w:iCs/>
      <w:color w:val="404040"/>
      <w:sz w:val="20"/>
      <w:szCs w:val="20"/>
    </w:rPr>
  </w:style>
  <w:style w:type="paragraph" w:styleId="8">
    <w:name w:val="heading 8"/>
    <w:basedOn w:val="a"/>
    <w:next w:val="a"/>
    <w:link w:val="80"/>
    <w:unhideWhenUsed/>
    <w:qFormat/>
    <w:rsid w:val="00E96D13"/>
    <w:pPr>
      <w:keepNext/>
      <w:keepLines/>
      <w:autoSpaceDE w:val="0"/>
      <w:autoSpaceDN w:val="0"/>
      <w:spacing w:before="200"/>
      <w:outlineLvl w:val="7"/>
    </w:pPr>
    <w:rPr>
      <w:rFonts w:ascii="Cambria" w:hAnsi="Cambria"/>
      <w:color w:val="404040"/>
      <w:sz w:val="20"/>
      <w:szCs w:val="20"/>
    </w:rPr>
  </w:style>
  <w:style w:type="paragraph" w:styleId="9">
    <w:name w:val="heading 9"/>
    <w:basedOn w:val="a"/>
    <w:next w:val="a"/>
    <w:link w:val="90"/>
    <w:unhideWhenUsed/>
    <w:qFormat/>
    <w:rsid w:val="00E96D13"/>
    <w:pPr>
      <w:keepNext/>
      <w:keepLines/>
      <w:autoSpaceDE w:val="0"/>
      <w:autoSpaceDN w:val="0"/>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D13"/>
    <w:rPr>
      <w:rFonts w:ascii="Arial" w:hAnsi="Arial" w:cs="Arial"/>
      <w:b/>
      <w:bCs/>
      <w:kern w:val="32"/>
      <w:sz w:val="32"/>
      <w:szCs w:val="32"/>
    </w:rPr>
  </w:style>
  <w:style w:type="character" w:customStyle="1" w:styleId="20">
    <w:name w:val="Заголовок 2 Знак"/>
    <w:basedOn w:val="a0"/>
    <w:link w:val="2"/>
    <w:rsid w:val="00E96D13"/>
    <w:rPr>
      <w:rFonts w:ascii="Arial" w:hAnsi="Arial" w:cs="Arial"/>
      <w:caps/>
      <w:sz w:val="32"/>
    </w:rPr>
  </w:style>
  <w:style w:type="character" w:customStyle="1" w:styleId="30">
    <w:name w:val="Заголовок 3 Знак"/>
    <w:basedOn w:val="a0"/>
    <w:link w:val="3"/>
    <w:rsid w:val="00E96D13"/>
    <w:rPr>
      <w:rFonts w:ascii="Cambria" w:hAnsi="Cambria"/>
      <w:b/>
      <w:bCs/>
      <w:color w:val="4F81BD"/>
    </w:rPr>
  </w:style>
  <w:style w:type="character" w:customStyle="1" w:styleId="40">
    <w:name w:val="Заголовок 4 Знак"/>
    <w:basedOn w:val="a0"/>
    <w:link w:val="4"/>
    <w:rsid w:val="00E96D13"/>
    <w:rPr>
      <w:rFonts w:ascii="Cambria" w:hAnsi="Cambria"/>
      <w:b/>
      <w:bCs/>
      <w:i/>
      <w:iCs/>
      <w:color w:val="4F81BD"/>
    </w:rPr>
  </w:style>
  <w:style w:type="character" w:customStyle="1" w:styleId="50">
    <w:name w:val="Заголовок 5 Знак"/>
    <w:basedOn w:val="a0"/>
    <w:link w:val="5"/>
    <w:rsid w:val="00E96D13"/>
    <w:rPr>
      <w:rFonts w:ascii="Calibri" w:hAnsi="Calibri"/>
      <w:b/>
      <w:bCs/>
      <w:i/>
      <w:iCs/>
      <w:sz w:val="26"/>
      <w:szCs w:val="26"/>
    </w:rPr>
  </w:style>
  <w:style w:type="character" w:customStyle="1" w:styleId="60">
    <w:name w:val="Заголовок 6 Знак"/>
    <w:basedOn w:val="a0"/>
    <w:link w:val="6"/>
    <w:rsid w:val="00E96D13"/>
    <w:rPr>
      <w:rFonts w:ascii="Cambria" w:hAnsi="Cambria"/>
      <w:i/>
      <w:iCs/>
      <w:color w:val="243F60"/>
    </w:rPr>
  </w:style>
  <w:style w:type="character" w:customStyle="1" w:styleId="70">
    <w:name w:val="Заголовок 7 Знак"/>
    <w:basedOn w:val="a0"/>
    <w:link w:val="7"/>
    <w:rsid w:val="00E96D13"/>
    <w:rPr>
      <w:rFonts w:ascii="Cambria" w:hAnsi="Cambria"/>
      <w:i/>
      <w:iCs/>
      <w:color w:val="404040"/>
    </w:rPr>
  </w:style>
  <w:style w:type="character" w:customStyle="1" w:styleId="80">
    <w:name w:val="Заголовок 8 Знак"/>
    <w:basedOn w:val="a0"/>
    <w:link w:val="8"/>
    <w:rsid w:val="00E96D13"/>
    <w:rPr>
      <w:rFonts w:ascii="Cambria" w:hAnsi="Cambria"/>
      <w:color w:val="404040"/>
    </w:rPr>
  </w:style>
  <w:style w:type="character" w:customStyle="1" w:styleId="90">
    <w:name w:val="Заголовок 9 Знак"/>
    <w:basedOn w:val="a0"/>
    <w:link w:val="9"/>
    <w:rsid w:val="00E96D13"/>
    <w:rPr>
      <w:rFonts w:ascii="Cambria" w:hAnsi="Cambria"/>
      <w:i/>
      <w:iCs/>
      <w:color w:val="404040"/>
    </w:rPr>
  </w:style>
  <w:style w:type="paragraph" w:styleId="a3">
    <w:name w:val="header"/>
    <w:basedOn w:val="a"/>
    <w:link w:val="a4"/>
    <w:rsid w:val="004D426A"/>
    <w:pPr>
      <w:tabs>
        <w:tab w:val="center" w:pos="4677"/>
        <w:tab w:val="right" w:pos="9355"/>
      </w:tabs>
    </w:pPr>
  </w:style>
  <w:style w:type="character" w:customStyle="1" w:styleId="a4">
    <w:name w:val="Верхний колонтитул Знак"/>
    <w:link w:val="a3"/>
    <w:rsid w:val="001D7A4C"/>
    <w:rPr>
      <w:sz w:val="24"/>
      <w:szCs w:val="24"/>
    </w:rPr>
  </w:style>
  <w:style w:type="paragraph" w:styleId="a5">
    <w:name w:val="footer"/>
    <w:basedOn w:val="a"/>
    <w:link w:val="a6"/>
    <w:uiPriority w:val="99"/>
    <w:rsid w:val="004D426A"/>
    <w:pPr>
      <w:tabs>
        <w:tab w:val="center" w:pos="4677"/>
        <w:tab w:val="right" w:pos="9355"/>
      </w:tabs>
    </w:pPr>
  </w:style>
  <w:style w:type="character" w:customStyle="1" w:styleId="a6">
    <w:name w:val="Нижний колонтитул Знак"/>
    <w:link w:val="a5"/>
    <w:uiPriority w:val="99"/>
    <w:rsid w:val="002C45AF"/>
    <w:rPr>
      <w:sz w:val="24"/>
      <w:szCs w:val="24"/>
    </w:rPr>
  </w:style>
  <w:style w:type="paragraph" w:styleId="a7">
    <w:name w:val="No Spacing"/>
    <w:link w:val="a8"/>
    <w:uiPriority w:val="1"/>
    <w:qFormat/>
    <w:rsid w:val="001D7A4C"/>
    <w:rPr>
      <w:rFonts w:ascii="Calibri" w:hAnsi="Calibri"/>
      <w:sz w:val="22"/>
      <w:szCs w:val="22"/>
      <w:lang w:eastAsia="en-US"/>
    </w:rPr>
  </w:style>
  <w:style w:type="character" w:customStyle="1" w:styleId="a8">
    <w:name w:val="Без интервала Знак"/>
    <w:link w:val="a7"/>
    <w:uiPriority w:val="1"/>
    <w:rsid w:val="001D7A4C"/>
    <w:rPr>
      <w:rFonts w:ascii="Calibri" w:hAnsi="Calibri"/>
      <w:sz w:val="22"/>
      <w:szCs w:val="22"/>
      <w:lang w:val="ru-RU" w:eastAsia="en-US" w:bidi="ar-SA"/>
    </w:rPr>
  </w:style>
  <w:style w:type="paragraph" w:styleId="a9">
    <w:name w:val="Balloon Text"/>
    <w:basedOn w:val="a"/>
    <w:link w:val="aa"/>
    <w:rsid w:val="001D7A4C"/>
    <w:rPr>
      <w:rFonts w:ascii="Tahoma" w:hAnsi="Tahoma" w:cs="Tahoma"/>
      <w:sz w:val="16"/>
      <w:szCs w:val="16"/>
    </w:rPr>
  </w:style>
  <w:style w:type="character" w:customStyle="1" w:styleId="aa">
    <w:name w:val="Текст выноски Знак"/>
    <w:link w:val="a9"/>
    <w:rsid w:val="001D7A4C"/>
    <w:rPr>
      <w:rFonts w:ascii="Tahoma" w:hAnsi="Tahoma" w:cs="Tahoma"/>
      <w:sz w:val="16"/>
      <w:szCs w:val="16"/>
    </w:rPr>
  </w:style>
  <w:style w:type="paragraph" w:styleId="ab">
    <w:name w:val="Body Text"/>
    <w:basedOn w:val="a"/>
    <w:link w:val="ac"/>
    <w:unhideWhenUsed/>
    <w:rsid w:val="002C45AF"/>
    <w:pPr>
      <w:widowControl w:val="0"/>
      <w:spacing w:after="120"/>
    </w:pPr>
    <w:rPr>
      <w:sz w:val="28"/>
      <w:szCs w:val="28"/>
    </w:rPr>
  </w:style>
  <w:style w:type="character" w:customStyle="1" w:styleId="ac">
    <w:name w:val="Основной текст Знак"/>
    <w:link w:val="ab"/>
    <w:rsid w:val="002C45AF"/>
    <w:rPr>
      <w:sz w:val="28"/>
      <w:szCs w:val="28"/>
    </w:rPr>
  </w:style>
  <w:style w:type="paragraph" w:styleId="ad">
    <w:name w:val="Normal (Web)"/>
    <w:basedOn w:val="a"/>
    <w:uiPriority w:val="99"/>
    <w:unhideWhenUsed/>
    <w:rsid w:val="002C45AF"/>
    <w:pPr>
      <w:suppressAutoHyphens/>
      <w:spacing w:before="280" w:after="280"/>
    </w:pPr>
    <w:rPr>
      <w:color w:val="000000"/>
      <w:lang w:eastAsia="ar-SA"/>
    </w:rPr>
  </w:style>
  <w:style w:type="paragraph" w:styleId="ae">
    <w:name w:val="List Paragraph"/>
    <w:basedOn w:val="a"/>
    <w:uiPriority w:val="34"/>
    <w:qFormat/>
    <w:rsid w:val="002C45AF"/>
    <w:pPr>
      <w:overflowPunct w:val="0"/>
      <w:autoSpaceDE w:val="0"/>
      <w:autoSpaceDN w:val="0"/>
      <w:adjustRightInd w:val="0"/>
      <w:ind w:left="720"/>
      <w:contextualSpacing/>
    </w:pPr>
    <w:rPr>
      <w:sz w:val="20"/>
      <w:szCs w:val="20"/>
    </w:rPr>
  </w:style>
  <w:style w:type="paragraph" w:customStyle="1" w:styleId="af">
    <w:name w:val="Адрес отправления"/>
    <w:basedOn w:val="a"/>
    <w:rsid w:val="00712D7C"/>
    <w:pPr>
      <w:widowControl w:val="0"/>
      <w:spacing w:before="120"/>
    </w:pPr>
    <w:rPr>
      <w:rFonts w:ascii="PragmaticaCTT" w:hAnsi="PragmaticaCTT"/>
      <w:sz w:val="28"/>
      <w:szCs w:val="20"/>
    </w:rPr>
  </w:style>
  <w:style w:type="paragraph" w:customStyle="1" w:styleId="af0">
    <w:name w:val="Текст письма"/>
    <w:basedOn w:val="a"/>
    <w:rsid w:val="00712D7C"/>
    <w:pPr>
      <w:widowControl w:val="0"/>
      <w:spacing w:before="60" w:line="360" w:lineRule="auto"/>
      <w:ind w:firstLine="709"/>
      <w:jc w:val="both"/>
    </w:pPr>
    <w:rPr>
      <w:rFonts w:ascii="HelvDL" w:hAnsi="HelvDL"/>
      <w:szCs w:val="20"/>
    </w:rPr>
  </w:style>
  <w:style w:type="paragraph" w:styleId="21">
    <w:name w:val="Body Text Indent 2"/>
    <w:basedOn w:val="a"/>
    <w:link w:val="22"/>
    <w:rsid w:val="008A118A"/>
    <w:pPr>
      <w:widowControl w:val="0"/>
      <w:spacing w:after="120" w:line="480" w:lineRule="auto"/>
      <w:ind w:left="283"/>
    </w:pPr>
    <w:rPr>
      <w:sz w:val="28"/>
      <w:szCs w:val="20"/>
    </w:rPr>
  </w:style>
  <w:style w:type="character" w:customStyle="1" w:styleId="22">
    <w:name w:val="Основной текст с отступом 2 Знак"/>
    <w:link w:val="21"/>
    <w:rsid w:val="008A118A"/>
    <w:rPr>
      <w:sz w:val="28"/>
    </w:rPr>
  </w:style>
  <w:style w:type="table" w:styleId="af1">
    <w:name w:val="Table Grid"/>
    <w:basedOn w:val="a1"/>
    <w:rsid w:val="00E96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nhideWhenUsed/>
    <w:rsid w:val="00E96D13"/>
    <w:pPr>
      <w:autoSpaceDE w:val="0"/>
      <w:autoSpaceDN w:val="0"/>
      <w:spacing w:after="120"/>
      <w:ind w:left="283"/>
    </w:pPr>
    <w:rPr>
      <w:sz w:val="20"/>
      <w:szCs w:val="20"/>
    </w:rPr>
  </w:style>
  <w:style w:type="character" w:customStyle="1" w:styleId="af3">
    <w:name w:val="Основной текст с отступом Знак"/>
    <w:basedOn w:val="a0"/>
    <w:link w:val="af2"/>
    <w:rsid w:val="00E96D13"/>
  </w:style>
  <w:style w:type="character" w:styleId="af4">
    <w:name w:val="Hyperlink"/>
    <w:rsid w:val="00E96D13"/>
    <w:rPr>
      <w:color w:val="0000FF"/>
      <w:u w:val="single"/>
    </w:rPr>
  </w:style>
  <w:style w:type="paragraph" w:styleId="31">
    <w:name w:val="Body Text Indent 3"/>
    <w:basedOn w:val="a"/>
    <w:link w:val="32"/>
    <w:unhideWhenUsed/>
    <w:rsid w:val="00E96D13"/>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E96D13"/>
    <w:rPr>
      <w:sz w:val="16"/>
      <w:szCs w:val="16"/>
    </w:rPr>
  </w:style>
  <w:style w:type="paragraph" w:styleId="af5">
    <w:name w:val="footnote text"/>
    <w:basedOn w:val="a"/>
    <w:link w:val="af6"/>
    <w:rsid w:val="00E96D13"/>
    <w:rPr>
      <w:sz w:val="20"/>
      <w:szCs w:val="20"/>
    </w:rPr>
  </w:style>
  <w:style w:type="character" w:customStyle="1" w:styleId="af6">
    <w:name w:val="Текст сноски Знак"/>
    <w:basedOn w:val="a0"/>
    <w:link w:val="af5"/>
    <w:rsid w:val="00E96D13"/>
  </w:style>
  <w:style w:type="character" w:styleId="af7">
    <w:name w:val="footnote reference"/>
    <w:rsid w:val="00E96D13"/>
    <w:rPr>
      <w:vertAlign w:val="superscript"/>
    </w:rPr>
  </w:style>
  <w:style w:type="paragraph" w:customStyle="1" w:styleId="ConsPlusNormal">
    <w:name w:val="ConsPlusNormal"/>
    <w:rsid w:val="00E96D13"/>
    <w:pPr>
      <w:autoSpaceDE w:val="0"/>
      <w:autoSpaceDN w:val="0"/>
      <w:adjustRightInd w:val="0"/>
      <w:ind w:firstLine="720"/>
    </w:pPr>
    <w:rPr>
      <w:rFonts w:ascii="Arial" w:hAnsi="Arial" w:cs="Arial"/>
    </w:rPr>
  </w:style>
  <w:style w:type="paragraph" w:customStyle="1" w:styleId="m">
    <w:name w:val="m_ПростойТекст"/>
    <w:basedOn w:val="a"/>
    <w:rsid w:val="00E96D13"/>
    <w:pPr>
      <w:jc w:val="both"/>
    </w:pPr>
  </w:style>
  <w:style w:type="paragraph" w:customStyle="1" w:styleId="m0">
    <w:name w:val="m_ТекстТаблицы"/>
    <w:basedOn w:val="m"/>
    <w:rsid w:val="00E96D13"/>
    <w:pPr>
      <w:jc w:val="left"/>
    </w:pPr>
    <w:rPr>
      <w:sz w:val="20"/>
    </w:rPr>
  </w:style>
  <w:style w:type="paragraph" w:customStyle="1" w:styleId="m1">
    <w:name w:val="m_1_Пункт"/>
    <w:basedOn w:val="m"/>
    <w:next w:val="m"/>
    <w:rsid w:val="00E96D13"/>
    <w:pPr>
      <w:keepNext/>
      <w:numPr>
        <w:numId w:val="5"/>
      </w:numPr>
      <w:spacing w:after="40"/>
      <w:jc w:val="center"/>
    </w:pPr>
    <w:rPr>
      <w:b/>
      <w:caps/>
    </w:rPr>
  </w:style>
  <w:style w:type="paragraph" w:customStyle="1" w:styleId="m2">
    <w:name w:val="m_2_Пункт"/>
    <w:basedOn w:val="m"/>
    <w:next w:val="m"/>
    <w:rsid w:val="00E96D13"/>
    <w:pPr>
      <w:keepNext/>
      <w:numPr>
        <w:ilvl w:val="1"/>
        <w:numId w:val="5"/>
      </w:numPr>
      <w:tabs>
        <w:tab w:val="clear" w:pos="502"/>
        <w:tab w:val="left" w:pos="510"/>
      </w:tabs>
      <w:spacing w:after="80"/>
      <w:ind w:left="0"/>
    </w:pPr>
    <w:rPr>
      <w:b/>
    </w:rPr>
  </w:style>
  <w:style w:type="paragraph" w:customStyle="1" w:styleId="m4">
    <w:name w:val="m_ПромШапка"/>
    <w:basedOn w:val="m0"/>
    <w:rsid w:val="00E96D13"/>
    <w:pPr>
      <w:keepNext/>
      <w:jc w:val="center"/>
    </w:pPr>
    <w:rPr>
      <w:b/>
      <w:bCs/>
    </w:rPr>
  </w:style>
  <w:style w:type="paragraph" w:customStyle="1" w:styleId="m3">
    <w:name w:val="m_3_Пункт"/>
    <w:basedOn w:val="m"/>
    <w:next w:val="m"/>
    <w:rsid w:val="00E96D13"/>
    <w:pPr>
      <w:numPr>
        <w:ilvl w:val="2"/>
        <w:numId w:val="5"/>
      </w:numPr>
      <w:spacing w:after="80"/>
    </w:pPr>
    <w:rPr>
      <w:lang w:val="en-US"/>
    </w:rPr>
  </w:style>
  <w:style w:type="paragraph" w:customStyle="1" w:styleId="11">
    <w:name w:val="Пункт текст 1"/>
    <w:basedOn w:val="m2"/>
    <w:next w:val="a"/>
    <w:rsid w:val="00E96D13"/>
    <w:pPr>
      <w:tabs>
        <w:tab w:val="clear" w:pos="510"/>
        <w:tab w:val="num" w:pos="502"/>
      </w:tabs>
      <w:ind w:left="142"/>
    </w:pPr>
    <w:rPr>
      <w:b w:val="0"/>
    </w:rPr>
  </w:style>
  <w:style w:type="character" w:styleId="af8">
    <w:name w:val="annotation reference"/>
    <w:uiPriority w:val="99"/>
    <w:unhideWhenUsed/>
    <w:rsid w:val="00E96D13"/>
    <w:rPr>
      <w:sz w:val="16"/>
      <w:szCs w:val="16"/>
    </w:rPr>
  </w:style>
  <w:style w:type="paragraph" w:styleId="af9">
    <w:name w:val="annotation text"/>
    <w:basedOn w:val="a"/>
    <w:link w:val="afa"/>
    <w:uiPriority w:val="99"/>
    <w:unhideWhenUsed/>
    <w:rsid w:val="00E96D13"/>
    <w:pPr>
      <w:autoSpaceDE w:val="0"/>
      <w:autoSpaceDN w:val="0"/>
    </w:pPr>
    <w:rPr>
      <w:sz w:val="20"/>
      <w:szCs w:val="20"/>
    </w:rPr>
  </w:style>
  <w:style w:type="character" w:customStyle="1" w:styleId="afa">
    <w:name w:val="Текст примечания Знак"/>
    <w:basedOn w:val="a0"/>
    <w:link w:val="af9"/>
    <w:uiPriority w:val="99"/>
    <w:rsid w:val="00E96D13"/>
  </w:style>
  <w:style w:type="paragraph" w:styleId="afb">
    <w:name w:val="annotation subject"/>
    <w:basedOn w:val="af9"/>
    <w:next w:val="af9"/>
    <w:link w:val="afc"/>
    <w:uiPriority w:val="99"/>
    <w:unhideWhenUsed/>
    <w:rsid w:val="00E96D13"/>
    <w:rPr>
      <w:b/>
      <w:bCs/>
    </w:rPr>
  </w:style>
  <w:style w:type="character" w:customStyle="1" w:styleId="afc">
    <w:name w:val="Тема примечания Знак"/>
    <w:basedOn w:val="afa"/>
    <w:link w:val="afb"/>
    <w:uiPriority w:val="99"/>
    <w:rsid w:val="00E96D13"/>
    <w:rPr>
      <w:b/>
      <w:bCs/>
    </w:rPr>
  </w:style>
  <w:style w:type="character" w:styleId="afd">
    <w:name w:val="page number"/>
    <w:rsid w:val="00E96D13"/>
  </w:style>
  <w:style w:type="paragraph" w:customStyle="1" w:styleId="23">
    <w:name w:val="Стиль Заголовок 2 + Авто"/>
    <w:basedOn w:val="2"/>
    <w:rsid w:val="00E96D13"/>
    <w:pPr>
      <w:numPr>
        <w:ilvl w:val="0"/>
        <w:numId w:val="0"/>
      </w:numPr>
      <w:tabs>
        <w:tab w:val="left" w:pos="1440"/>
      </w:tabs>
      <w:autoSpaceDE/>
      <w:autoSpaceDN/>
      <w:spacing w:before="240" w:after="60"/>
      <w:jc w:val="left"/>
    </w:pPr>
    <w:rPr>
      <w:rFonts w:ascii="Times New Roman" w:hAnsi="Times New Roman"/>
      <w:b/>
      <w:bCs/>
      <w:caps w:val="0"/>
      <w:sz w:val="24"/>
      <w:szCs w:val="28"/>
    </w:rPr>
  </w:style>
  <w:style w:type="paragraph" w:styleId="24">
    <w:name w:val="Body Text 2"/>
    <w:basedOn w:val="a"/>
    <w:link w:val="25"/>
    <w:unhideWhenUsed/>
    <w:rsid w:val="00E96D13"/>
    <w:pPr>
      <w:autoSpaceDE w:val="0"/>
      <w:autoSpaceDN w:val="0"/>
      <w:spacing w:after="120" w:line="480" w:lineRule="auto"/>
    </w:pPr>
    <w:rPr>
      <w:sz w:val="20"/>
      <w:szCs w:val="20"/>
    </w:rPr>
  </w:style>
  <w:style w:type="character" w:customStyle="1" w:styleId="25">
    <w:name w:val="Основной текст 2 Знак"/>
    <w:basedOn w:val="a0"/>
    <w:link w:val="24"/>
    <w:rsid w:val="00E96D13"/>
  </w:style>
  <w:style w:type="paragraph" w:styleId="afe">
    <w:name w:val="Title"/>
    <w:basedOn w:val="a"/>
    <w:link w:val="aff"/>
    <w:qFormat/>
    <w:rsid w:val="00E96D13"/>
    <w:pPr>
      <w:jc w:val="center"/>
    </w:pPr>
    <w:rPr>
      <w:b/>
      <w:szCs w:val="20"/>
    </w:rPr>
  </w:style>
  <w:style w:type="character" w:customStyle="1" w:styleId="aff">
    <w:name w:val="Название Знак"/>
    <w:basedOn w:val="a0"/>
    <w:link w:val="afe"/>
    <w:rsid w:val="00E96D13"/>
    <w:rPr>
      <w:b/>
      <w:sz w:val="24"/>
    </w:rPr>
  </w:style>
  <w:style w:type="paragraph" w:styleId="33">
    <w:name w:val="Body Text 3"/>
    <w:basedOn w:val="a"/>
    <w:link w:val="34"/>
    <w:rsid w:val="00E96D13"/>
    <w:pPr>
      <w:jc w:val="center"/>
    </w:pPr>
    <w:rPr>
      <w:b/>
      <w:szCs w:val="20"/>
    </w:rPr>
  </w:style>
  <w:style w:type="character" w:customStyle="1" w:styleId="34">
    <w:name w:val="Основной текст 3 Знак"/>
    <w:basedOn w:val="a0"/>
    <w:link w:val="33"/>
    <w:rsid w:val="00E96D13"/>
    <w:rPr>
      <w:b/>
      <w:sz w:val="24"/>
    </w:rPr>
  </w:style>
  <w:style w:type="paragraph" w:customStyle="1" w:styleId="Heading">
    <w:name w:val="Heading"/>
    <w:rsid w:val="00E96D13"/>
    <w:pPr>
      <w:autoSpaceDE w:val="0"/>
      <w:autoSpaceDN w:val="0"/>
      <w:adjustRightInd w:val="0"/>
    </w:pPr>
    <w:rPr>
      <w:rFonts w:ascii="Arial" w:hAnsi="Arial" w:cs="Arial"/>
      <w:b/>
      <w:bCs/>
      <w:sz w:val="22"/>
      <w:szCs w:val="22"/>
    </w:rPr>
  </w:style>
  <w:style w:type="paragraph" w:styleId="aff0">
    <w:name w:val="Plain Text"/>
    <w:basedOn w:val="a"/>
    <w:link w:val="aff1"/>
    <w:rsid w:val="00E96D13"/>
    <w:rPr>
      <w:rFonts w:ascii="Courier New" w:hAnsi="Courier New" w:cs="Courier New"/>
      <w:sz w:val="20"/>
      <w:szCs w:val="20"/>
    </w:rPr>
  </w:style>
  <w:style w:type="character" w:customStyle="1" w:styleId="aff1">
    <w:name w:val="Текст Знак"/>
    <w:basedOn w:val="a0"/>
    <w:link w:val="aff0"/>
    <w:rsid w:val="00E96D13"/>
    <w:rPr>
      <w:rFonts w:ascii="Courier New" w:hAnsi="Courier New" w:cs="Courier New"/>
    </w:rPr>
  </w:style>
  <w:style w:type="paragraph" w:styleId="aff2">
    <w:name w:val="Document Map"/>
    <w:basedOn w:val="a"/>
    <w:link w:val="aff3"/>
    <w:rsid w:val="00344E5E"/>
    <w:pPr>
      <w:shd w:val="clear" w:color="auto" w:fill="000080"/>
    </w:pPr>
    <w:rPr>
      <w:rFonts w:ascii="Tahoma" w:hAnsi="Tahoma"/>
      <w:szCs w:val="20"/>
    </w:rPr>
  </w:style>
  <w:style w:type="character" w:customStyle="1" w:styleId="aff3">
    <w:name w:val="Схема документа Знак"/>
    <w:basedOn w:val="a0"/>
    <w:link w:val="aff2"/>
    <w:rsid w:val="00344E5E"/>
    <w:rPr>
      <w:rFonts w:ascii="Tahoma" w:hAnsi="Tahoma"/>
      <w:sz w:val="24"/>
      <w:shd w:val="clear" w:color="auto" w:fill="000080"/>
    </w:rPr>
  </w:style>
  <w:style w:type="paragraph" w:styleId="aff4">
    <w:name w:val="caption"/>
    <w:basedOn w:val="a"/>
    <w:next w:val="a"/>
    <w:qFormat/>
    <w:rsid w:val="00344E5E"/>
    <w:pPr>
      <w:jc w:val="center"/>
    </w:pPr>
    <w:rPr>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3986">
      <w:bodyDiv w:val="1"/>
      <w:marLeft w:val="0"/>
      <w:marRight w:val="0"/>
      <w:marTop w:val="0"/>
      <w:marBottom w:val="0"/>
      <w:divBdr>
        <w:top w:val="none" w:sz="0" w:space="0" w:color="auto"/>
        <w:left w:val="none" w:sz="0" w:space="0" w:color="auto"/>
        <w:bottom w:val="none" w:sz="0" w:space="0" w:color="auto"/>
        <w:right w:val="none" w:sz="0" w:space="0" w:color="auto"/>
      </w:divBdr>
    </w:div>
    <w:div w:id="445808003">
      <w:bodyDiv w:val="1"/>
      <w:marLeft w:val="0"/>
      <w:marRight w:val="0"/>
      <w:marTop w:val="0"/>
      <w:marBottom w:val="0"/>
      <w:divBdr>
        <w:top w:val="none" w:sz="0" w:space="0" w:color="auto"/>
        <w:left w:val="none" w:sz="0" w:space="0" w:color="auto"/>
        <w:bottom w:val="none" w:sz="0" w:space="0" w:color="auto"/>
        <w:right w:val="none" w:sz="0" w:space="0" w:color="auto"/>
      </w:divBdr>
    </w:div>
    <w:div w:id="527911035">
      <w:bodyDiv w:val="1"/>
      <w:marLeft w:val="0"/>
      <w:marRight w:val="0"/>
      <w:marTop w:val="0"/>
      <w:marBottom w:val="0"/>
      <w:divBdr>
        <w:top w:val="none" w:sz="0" w:space="0" w:color="auto"/>
        <w:left w:val="none" w:sz="0" w:space="0" w:color="auto"/>
        <w:bottom w:val="none" w:sz="0" w:space="0" w:color="auto"/>
        <w:right w:val="none" w:sz="0" w:space="0" w:color="auto"/>
      </w:divBdr>
    </w:div>
    <w:div w:id="665330465">
      <w:bodyDiv w:val="1"/>
      <w:marLeft w:val="0"/>
      <w:marRight w:val="0"/>
      <w:marTop w:val="0"/>
      <w:marBottom w:val="0"/>
      <w:divBdr>
        <w:top w:val="none" w:sz="0" w:space="0" w:color="auto"/>
        <w:left w:val="none" w:sz="0" w:space="0" w:color="auto"/>
        <w:bottom w:val="none" w:sz="0" w:space="0" w:color="auto"/>
        <w:right w:val="none" w:sz="0" w:space="0" w:color="auto"/>
      </w:divBdr>
    </w:div>
    <w:div w:id="739446880">
      <w:bodyDiv w:val="1"/>
      <w:marLeft w:val="0"/>
      <w:marRight w:val="0"/>
      <w:marTop w:val="0"/>
      <w:marBottom w:val="0"/>
      <w:divBdr>
        <w:top w:val="none" w:sz="0" w:space="0" w:color="auto"/>
        <w:left w:val="none" w:sz="0" w:space="0" w:color="auto"/>
        <w:bottom w:val="none" w:sz="0" w:space="0" w:color="auto"/>
        <w:right w:val="none" w:sz="0" w:space="0" w:color="auto"/>
      </w:divBdr>
    </w:div>
    <w:div w:id="913319401">
      <w:bodyDiv w:val="1"/>
      <w:marLeft w:val="0"/>
      <w:marRight w:val="0"/>
      <w:marTop w:val="0"/>
      <w:marBottom w:val="0"/>
      <w:divBdr>
        <w:top w:val="none" w:sz="0" w:space="0" w:color="auto"/>
        <w:left w:val="none" w:sz="0" w:space="0" w:color="auto"/>
        <w:bottom w:val="none" w:sz="0" w:space="0" w:color="auto"/>
        <w:right w:val="none" w:sz="0" w:space="0" w:color="auto"/>
      </w:divBdr>
    </w:div>
    <w:div w:id="1287467048">
      <w:bodyDiv w:val="1"/>
      <w:marLeft w:val="0"/>
      <w:marRight w:val="0"/>
      <w:marTop w:val="0"/>
      <w:marBottom w:val="0"/>
      <w:divBdr>
        <w:top w:val="none" w:sz="0" w:space="0" w:color="auto"/>
        <w:left w:val="none" w:sz="0" w:space="0" w:color="auto"/>
        <w:bottom w:val="none" w:sz="0" w:space="0" w:color="auto"/>
        <w:right w:val="none" w:sz="0" w:space="0" w:color="auto"/>
      </w:divBdr>
    </w:div>
    <w:div w:id="1851144103">
      <w:bodyDiv w:val="1"/>
      <w:marLeft w:val="0"/>
      <w:marRight w:val="0"/>
      <w:marTop w:val="0"/>
      <w:marBottom w:val="0"/>
      <w:divBdr>
        <w:top w:val="none" w:sz="0" w:space="0" w:color="auto"/>
        <w:left w:val="none" w:sz="0" w:space="0" w:color="auto"/>
        <w:bottom w:val="none" w:sz="0" w:space="0" w:color="auto"/>
        <w:right w:val="none" w:sz="0" w:space="0" w:color="auto"/>
      </w:divBdr>
    </w:div>
    <w:div w:id="1855420040">
      <w:bodyDiv w:val="1"/>
      <w:marLeft w:val="0"/>
      <w:marRight w:val="0"/>
      <w:marTop w:val="0"/>
      <w:marBottom w:val="0"/>
      <w:divBdr>
        <w:top w:val="none" w:sz="0" w:space="0" w:color="auto"/>
        <w:left w:val="none" w:sz="0" w:space="0" w:color="auto"/>
        <w:bottom w:val="none" w:sz="0" w:space="0" w:color="auto"/>
        <w:right w:val="none" w:sz="0" w:space="0" w:color="auto"/>
      </w:divBdr>
    </w:div>
    <w:div w:id="1892572886">
      <w:bodyDiv w:val="1"/>
      <w:marLeft w:val="0"/>
      <w:marRight w:val="0"/>
      <w:marTop w:val="0"/>
      <w:marBottom w:val="0"/>
      <w:divBdr>
        <w:top w:val="none" w:sz="0" w:space="0" w:color="auto"/>
        <w:left w:val="none" w:sz="0" w:space="0" w:color="auto"/>
        <w:bottom w:val="none" w:sz="0" w:space="0" w:color="auto"/>
        <w:right w:val="none" w:sz="0" w:space="0" w:color="auto"/>
      </w:divBdr>
    </w:div>
    <w:div w:id="19740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1DB7-527D-4E6D-B823-01893A89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5515</Words>
  <Characters>31437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Bktp</Company>
  <LinksUpToDate>false</LinksUpToDate>
  <CharactersWithSpaces>36879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Khdm</dc:creator>
  <cp:lastModifiedBy>Марков Евгений Петрович</cp:lastModifiedBy>
  <cp:revision>2</cp:revision>
  <cp:lastPrinted>2016-02-10T10:05:00Z</cp:lastPrinted>
  <dcterms:created xsi:type="dcterms:W3CDTF">2018-12-25T07:21:00Z</dcterms:created>
  <dcterms:modified xsi:type="dcterms:W3CDTF">2018-12-25T07:21:00Z</dcterms:modified>
</cp:coreProperties>
</file>